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参与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确认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Cs w:val="21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吉利百矿集团有限公司采购中心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司</w:t>
      </w:r>
      <w:r>
        <w:rPr>
          <w:rFonts w:hint="eastAsia" w:ascii="微软雅黑" w:hAnsi="微软雅黑" w:eastAsia="微软雅黑" w:cs="微软雅黑"/>
          <w:sz w:val="24"/>
          <w:szCs w:val="24"/>
        </w:rPr>
        <w:t>已收到你方发出的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>2023年田林、隆林铝厂氧化铝采购项目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>邀请书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我司完全响应氧化铝采购项目的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规格型号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质量要求、定价方式、付款方式及合同条款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并确认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>参加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投标。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投标意向如下表：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5069" w:type="pct"/>
        <w:tblInd w:w="-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251"/>
        <w:gridCol w:w="2309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供应时间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广西田林百矿铝业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广西隆林百矿铝业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2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可供量</w:t>
            </w:r>
          </w:p>
        </w:tc>
        <w:tc>
          <w:tcPr>
            <w:tcW w:w="11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360" w:firstLineChars="200"/>
        <w:textAlignment w:val="auto"/>
        <w:outlineLvl w:val="9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注：根据项目采购需求填报。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360" w:firstLineChars="200"/>
        <w:textAlignment w:val="auto"/>
        <w:outlineLvl w:val="9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兹委托我公司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,联系电话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，身份证号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，职务：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，全权负责参与本次采购项目的竞价谈判等投标事务。</w:t>
      </w:r>
    </w:p>
    <w:p>
      <w:pPr>
        <w:spacing w:line="360" w:lineRule="auto"/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特此确认。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5280" w:firstLineChars="2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XXXXX公司</w:t>
      </w:r>
    </w:p>
    <w:p>
      <w:pPr>
        <w:pStyle w:val="5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 xml:space="preserve">                2022年12月21日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ThjMmU0ZjcxY2MyMTViYjFkY2NhZDhhYTQ5YzQifQ=="/>
  </w:docVars>
  <w:rsids>
    <w:rsidRoot w:val="490C5168"/>
    <w:rsid w:val="057748EB"/>
    <w:rsid w:val="1B5A2C4E"/>
    <w:rsid w:val="23840B15"/>
    <w:rsid w:val="3B975FF9"/>
    <w:rsid w:val="3D761E32"/>
    <w:rsid w:val="3E047481"/>
    <w:rsid w:val="4F2D7F9D"/>
    <w:rsid w:val="516C267A"/>
    <w:rsid w:val="59EF7111"/>
    <w:rsid w:val="5BF6037A"/>
    <w:rsid w:val="5D73121C"/>
    <w:rsid w:val="5E582F78"/>
    <w:rsid w:val="60564C3B"/>
    <w:rsid w:val="67D808D6"/>
    <w:rsid w:val="715B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307</Characters>
  <Lines>0</Lines>
  <Paragraphs>0</Paragraphs>
  <TotalTime>3</TotalTime>
  <ScaleCrop>false</ScaleCrop>
  <LinksUpToDate>false</LinksUpToDate>
  <CharactersWithSpaces>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2020-11-24T16:04:00Z</dcterms:created>
  <dc:creator>旅行吧～</dc:creator>
  <cp:lastModifiedBy>黄小马</cp:lastModifiedBy>
  <dcterms:modified xsi:type="dcterms:W3CDTF">2022-12-22T01:34:43Z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5D1C0DC5F4D340C0B368FAEC00C4896E</vt:lpwstr>
  </property>
</Properties>
</file>