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1" w:name="_GoBack"/>
      <w:bookmarkEnd w:id="1"/>
      <w:r>
        <w:rPr>
          <w:rFonts w:hint="eastAsia"/>
          <w:b/>
          <w:sz w:val="32"/>
          <w:szCs w:val="32"/>
        </w:rPr>
        <w:t>皮带机白色包胶滚筒技术标准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</w:t>
      </w:r>
      <w:bookmarkStart w:id="0" w:name="_Toc139301581"/>
      <w:r>
        <w:rPr>
          <w:rFonts w:hint="eastAsia" w:asciiTheme="minorEastAsia" w:hAnsiTheme="minorEastAsia"/>
          <w:sz w:val="28"/>
          <w:szCs w:val="28"/>
        </w:rPr>
        <w:t>执行标准及规范</w:t>
      </w:r>
      <w:bookmarkEnd w:id="0"/>
    </w:p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GB/T10595-</w:t>
      </w:r>
      <w:r>
        <w:rPr>
          <w:rFonts w:hint="eastAsia" w:asciiTheme="minorEastAsia" w:hAnsiTheme="minorEastAsia"/>
          <w:sz w:val="28"/>
          <w:szCs w:val="28"/>
        </w:rPr>
        <w:t>2017</w:t>
      </w:r>
      <w:r>
        <w:rPr>
          <w:rFonts w:asciiTheme="minorEastAsia" w:hAnsiTheme="minorEastAsia"/>
          <w:sz w:val="28"/>
          <w:szCs w:val="28"/>
        </w:rPr>
        <w:t>《带式输送机》</w:t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二、技术参数</w:t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白色包胶滚筒的胶面厚度10mm，胶面颜色为白色。</w:t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三、技术要求</w:t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335915</wp:posOffset>
            </wp:positionV>
            <wp:extent cx="5277485" cy="189738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189738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8"/>
          <w:szCs w:val="28"/>
        </w:rPr>
        <w:t>1、面胶物理机械性能应该符合下表规定：</w:t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2、胶面与金属筒皮粘合强度≥4.0MPa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ZiOTcxMTg4NWVhYjA3ZWQwMGMyOGM5ZTk4OWQ5NTMifQ=="/>
  </w:docVars>
  <w:rsids>
    <w:rsidRoot w:val="00C524A6"/>
    <w:rsid w:val="001532E7"/>
    <w:rsid w:val="00277F8A"/>
    <w:rsid w:val="003C2FA6"/>
    <w:rsid w:val="00415D0B"/>
    <w:rsid w:val="004F25E4"/>
    <w:rsid w:val="00B7253F"/>
    <w:rsid w:val="00BD7DE9"/>
    <w:rsid w:val="00C524A6"/>
    <w:rsid w:val="14AB03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line="240" w:lineRule="auto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99</Words>
  <Characters>120</Characters>
  <Lines>1</Lines>
  <Paragraphs>1</Paragraphs>
  <TotalTime>10</TotalTime>
  <ScaleCrop>false</ScaleCrop>
  <LinksUpToDate>false</LinksUpToDate>
  <CharactersWithSpaces>120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2023-07-25T11:36:00Z</dcterms:created>
  <dc:creator>wsl</dc:creator>
  <cp:lastModifiedBy>Administrator</cp:lastModifiedBy>
  <dcterms:modified xsi:type="dcterms:W3CDTF">2023-07-25T12:33:17Z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9F1DCA0104E74DF38BEC85E22143B716_12</vt:lpwstr>
  </property>
</Properties>
</file>