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报价邀请函</w:t>
      </w:r>
    </w:p>
    <w:p>
      <w:pPr>
        <w:jc w:val="center"/>
        <w:rPr>
          <w:rFonts w:hint="eastAsia"/>
          <w:lang w:eastAsia="zh-CN"/>
        </w:rPr>
      </w:pP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尊敬的各位</w:t>
      </w:r>
      <w:r>
        <w:rPr>
          <w:rFonts w:hint="eastAsia" w:ascii="宋体" w:hAnsi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脱硫石膏</w:t>
      </w: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需求客户：</w:t>
      </w: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吉利百矿集团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所属田阳铝厂、德保铝厂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隆林铝厂、田林铝厂、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田林碳素厂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脱硫石膏上半年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销售（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处置）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现在开始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现诚挚邀请贵公司进行报价，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报价注意事项如下：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hint="eastAsia" w:ascii="宋体" w:hAnsi="宋体" w:cs="宋体"/>
          <w:b w:val="0"/>
          <w:i w:val="0"/>
          <w:color w:val="auto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1.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上半年脱硫石膏预估产量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田阳铝厂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9000吨±10%，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lang w:eastAsia="zh-CN"/>
        </w:rPr>
        <w:t>德保铝厂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6500吨±10%，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隆林铝厂4000吨±10%，田林铝厂9000吨±10%，田林碳素厂14000吨±10%。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    2.</w:t>
      </w:r>
      <w:r>
        <w:rPr>
          <w:rFonts w:hint="eastAsia" w:ascii="宋体" w:hAnsi="宋体"/>
          <w:b w:val="0"/>
          <w:i w:val="0"/>
          <w:color w:val="333333"/>
          <w:sz w:val="28"/>
          <w:lang w:eastAsia="zh-CN"/>
        </w:rPr>
        <w:t>各厂</w:t>
      </w:r>
      <w:r>
        <w:rPr>
          <w:rFonts w:hint="default" w:ascii="宋体" w:hAnsi="宋体" w:eastAsia="宋体"/>
          <w:b w:val="0"/>
          <w:i w:val="0"/>
          <w:color w:val="333333"/>
          <w:sz w:val="28"/>
          <w:lang w:eastAsia="zh-CN"/>
        </w:rPr>
        <w:t>厂址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/>
          <w:b w:val="0"/>
          <w:i w:val="0"/>
          <w:color w:val="333333"/>
          <w:sz w:val="28"/>
          <w:lang w:val="en-US" w:eastAsia="zh-CN"/>
        </w:rPr>
      </w:pPr>
      <w:r>
        <w:rPr>
          <w:rFonts w:hint="eastAsia" w:ascii="宋体" w:hAnsi="宋体"/>
          <w:b w:val="0"/>
          <w:i w:val="0"/>
          <w:color w:val="333333"/>
          <w:sz w:val="28"/>
          <w:lang w:val="en-US" w:eastAsia="zh-CN"/>
        </w:rPr>
        <w:t xml:space="preserve">    田阳铝厂：</w:t>
      </w:r>
      <w:r>
        <w:rPr>
          <w:rFonts w:hint="eastAsia" w:ascii="宋体" w:hAnsi="宋体" w:eastAsia="宋体"/>
          <w:b w:val="0"/>
          <w:i w:val="0"/>
          <w:color w:val="333333"/>
          <w:sz w:val="28"/>
          <w:lang w:eastAsia="zh-CN"/>
        </w:rPr>
        <w:t>百色市田阳县头塘镇新山铝示范园</w:t>
      </w:r>
      <w:r>
        <w:rPr>
          <w:rFonts w:hint="eastAsia" w:ascii="宋体" w:hAnsi="宋体"/>
          <w:b w:val="0"/>
          <w:i w:val="0"/>
          <w:color w:val="333333"/>
          <w:sz w:val="28"/>
          <w:lang w:val="en-US" w:eastAsia="zh-CN"/>
        </w:rPr>
        <w:t>.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lang w:eastAsia="zh-CN"/>
        </w:rPr>
      </w:pPr>
      <w:r>
        <w:rPr>
          <w:rFonts w:hint="eastAsia" w:ascii="宋体" w:hAnsi="宋体"/>
          <w:b w:val="0"/>
          <w:i w:val="0"/>
          <w:color w:val="333333"/>
          <w:sz w:val="28"/>
          <w:lang w:val="en-US" w:eastAsia="zh-CN"/>
        </w:rPr>
        <w:t xml:space="preserve">    德保铝厂：</w:t>
      </w:r>
      <w:r>
        <w:rPr>
          <w:rFonts w:hint="default" w:ascii="宋体" w:hAnsi="宋体" w:eastAsia="宋体"/>
          <w:b w:val="0"/>
          <w:i w:val="0"/>
          <w:color w:val="333333"/>
          <w:sz w:val="28"/>
          <w:lang w:eastAsia="zh-CN"/>
        </w:rPr>
        <w:t>广西百色市德保县工业园区生态铝产业示范园。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/>
          <w:b w:val="0"/>
          <w:i w:val="0"/>
          <w:color w:val="333333"/>
          <w:sz w:val="28"/>
          <w:lang w:eastAsia="zh-CN"/>
        </w:rPr>
      </w:pPr>
      <w:r>
        <w:rPr>
          <w:rFonts w:hint="eastAsia" w:ascii="宋体" w:hAnsi="宋体"/>
          <w:b w:val="0"/>
          <w:i w:val="0"/>
          <w:color w:val="333333"/>
          <w:sz w:val="28"/>
          <w:lang w:val="en-US" w:eastAsia="zh-CN"/>
        </w:rPr>
        <w:t xml:space="preserve">    隆林铝厂：</w:t>
      </w:r>
      <w:r>
        <w:rPr>
          <w:rFonts w:hint="eastAsia" w:ascii="宋体" w:hAnsi="宋体" w:eastAsia="宋体"/>
          <w:b w:val="0"/>
          <w:i w:val="0"/>
          <w:color w:val="333333"/>
          <w:sz w:val="28"/>
          <w:lang w:eastAsia="zh-CN"/>
        </w:rPr>
        <w:t>隆林各族自治县平班镇母姑村下寨屯</w:t>
      </w:r>
      <w:r>
        <w:rPr>
          <w:rFonts w:hint="eastAsia" w:ascii="宋体" w:hAnsi="宋体"/>
          <w:b w:val="0"/>
          <w:i w:val="0"/>
          <w:color w:val="333333"/>
          <w:sz w:val="28"/>
          <w:lang w:eastAsia="zh-CN"/>
        </w:rPr>
        <w:t>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/>
          <w:b w:val="0"/>
          <w:i w:val="0"/>
          <w:color w:val="333333"/>
          <w:sz w:val="28"/>
          <w:lang w:val="en-US" w:eastAsia="zh-CN"/>
        </w:rPr>
      </w:pPr>
      <w:r>
        <w:rPr>
          <w:rFonts w:hint="eastAsia" w:ascii="宋体" w:hAnsi="宋体"/>
          <w:b w:val="0"/>
          <w:i w:val="0"/>
          <w:color w:val="333333"/>
          <w:sz w:val="28"/>
          <w:lang w:val="en-US" w:eastAsia="zh-CN"/>
        </w:rPr>
        <w:t xml:space="preserve">    田林铝厂：田林县旧州镇板坚工业园区内。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/>
          <w:b w:val="0"/>
          <w:i w:val="0"/>
          <w:color w:val="333333"/>
          <w:sz w:val="28"/>
          <w:lang w:val="en-US" w:eastAsia="zh-CN"/>
        </w:rPr>
      </w:pPr>
      <w:r>
        <w:rPr>
          <w:rFonts w:hint="eastAsia" w:ascii="宋体" w:hAnsi="宋体"/>
          <w:b w:val="0"/>
          <w:i w:val="0"/>
          <w:color w:val="333333"/>
          <w:sz w:val="28"/>
          <w:lang w:val="en-US" w:eastAsia="zh-CN"/>
        </w:rPr>
        <w:t xml:space="preserve">    田林碳素厂：田林县旧州镇板坚工业园区内（广西田林百矿铝业有限公司内）。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    3.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表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请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加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盖公章后扫描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成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pdf发至指定邮箱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Sungui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Sheng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@geely.com，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报价文件命名为XX公司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fldChar w:fldCharType="end"/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脱硫石膏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表。</w:t>
      </w: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我公司计划销售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(处置）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的脱硫石膏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为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田阳铝厂、德保铝厂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隆林铝厂、田林铝厂、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田林碳素厂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脱硫石膏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，所报价格均为自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提含税价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，我公司负责装车，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交货地点为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各厂指定地点（合同中约定）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意向需求量等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详见报价表。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我司对脱硫石膏质量不作承诺，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如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贵公司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需对我司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的脱硫石膏的质量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进行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检验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，可到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各铝厂取样检验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后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再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报价。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.报价时间截止至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eastAsia="zh-CN"/>
        </w:rPr>
        <w:t>202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eastAsia="zh-CN"/>
        </w:rPr>
        <w:t>年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eastAsia="zh-CN"/>
        </w:rPr>
        <w:t>月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eastAsia="zh-CN"/>
        </w:rPr>
        <w:t>日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eastAsia="zh-CN"/>
        </w:rPr>
        <w:t>：00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.各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自行做好运输计划。中标单位必须保证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在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val="en-US" w:eastAsia="zh-CN"/>
        </w:rPr>
        <w:t>2024年6月30日前完成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相应厂矿现场所有脱硫石膏的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提货，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不按要求完成提货的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将进行扣罚。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.如贵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中标，则与我司签订相应合同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。</w:t>
      </w:r>
      <w:r>
        <w:rPr>
          <w:rFonts w:hint="default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付款方式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在合同中约定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，因贵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单方面原因无法履约，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我司将进行相应处罚</w:t>
      </w: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.联系人：</w:t>
      </w:r>
      <w:r>
        <w:rPr>
          <w:rFonts w:hint="eastAsia" w:ascii="宋体" w:hAnsi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盛孙贵</w:t>
      </w: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（手机号码：</w:t>
      </w:r>
      <w:r>
        <w:rPr>
          <w:rFonts w:hint="eastAsia" w:ascii="宋体" w:hAnsi="宋体" w:cs="宋体"/>
          <w:b w:val="0"/>
          <w:i w:val="0"/>
          <w:color w:val="auto"/>
          <w:sz w:val="28"/>
          <w:szCs w:val="28"/>
          <w:shd w:val="clear" w:color="auto" w:fill="FFFFFF"/>
          <w:lang w:val="en-US" w:eastAsia="zh-CN"/>
        </w:rPr>
        <w:t>13807761223</w:t>
      </w: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bCs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 w:val="0"/>
          <w:i w:val="0"/>
          <w:color w:val="auto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color w:val="auto"/>
          <w:sz w:val="28"/>
          <w:szCs w:val="28"/>
          <w:shd w:val="clear" w:color="auto" w:fill="FFFFFF"/>
          <w:lang w:eastAsia="zh-CN"/>
        </w:rPr>
        <w:t>. 请按以下报价表分别报价：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 xml:space="preserve">公司名称（章）：    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联系电话：</w:t>
      </w:r>
    </w:p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  <w:t>报价表</w:t>
      </w:r>
    </w:p>
    <w:tbl>
      <w:tblPr>
        <w:tblW w:w="9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469"/>
        <w:gridCol w:w="1554"/>
        <w:gridCol w:w="1477"/>
        <w:gridCol w:w="1108"/>
        <w:gridCol w:w="1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标的物名称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投标单价</w:t>
            </w:r>
          </w:p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（元/吨，含税价）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意向</w:t>
            </w:r>
            <w:r>
              <w:rPr>
                <w:sz w:val="28"/>
                <w:szCs w:val="28"/>
              </w:rPr>
              <w:t>需求量</w:t>
            </w:r>
          </w:p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吨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发运方向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田阳铝厂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脱硫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石膏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德保铝厂脱硫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石膏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隆林铝厂脱硫石膏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田林铝厂脱硫石膏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田林碳素厂脱硫石膏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注：1、客户可到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各铝厂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了解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脱硫石膏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情况，报价即视为认可该产品；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报价为自提价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含税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、报价须加盖公章，否则无效；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、未与我公司签订过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脱硫石膏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购销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（处置）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合同的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单位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，报价时请附上公司营业执照及报价人身份证复印件等相关资料。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感谢支持！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            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 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吉利百矿集团有限公司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202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年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月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日</w:t>
      </w:r>
    </w:p>
    <w:p>
      <w:pPr>
        <w:jc w:val="left"/>
        <w:rPr>
          <w:rFonts w:hint="eastAsia" w:ascii="宋体" w:hAnsi="宋体" w:eastAsia="宋体" w:cs="宋体"/>
          <w:b/>
          <w:i w:val="0"/>
          <w:color w:val="E53333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小标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uiPriority w:val="0"/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semiHidden/>
    <w:unhideWhenUsed/>
    <w:uiPriority w:val="99"/>
    <w:rPr/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3</Pages>
  <Words>0</Words>
  <Characters>951</Characters>
  <Lines>1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2024-12-12T00:24:21Z</dcterms:modified>
  <dc:title>报价邀请函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  <property fmtid="{D5CDD505-2E9C-101B-9397-08002B2CF9AE}" pid="3" name="ICV">
    <vt:lpwstr>85D3FB017C0640B781AA57AE47B478AB_12</vt:lpwstr>
  </property>
</Properties>
</file>