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4C2B6">
      <w:pPr>
        <w:widowControl/>
        <w:shd w:val="clear" w:color="auto" w:fill="FFFFFF"/>
        <w:jc w:val="center"/>
        <w:rPr>
          <w:rFonts w:hint="eastAsia" w:ascii="微软雅黑" w:hAnsi="微软雅黑" w:eastAsia="微软雅黑"/>
          <w:b/>
          <w:color w:val="000000" w:themeColor="text1"/>
          <w:sz w:val="36"/>
          <w:szCs w:val="36"/>
          <w:highlight w:val="none"/>
          <w14:textFill>
            <w14:solidFill>
              <w14:schemeClr w14:val="tx1"/>
            </w14:solidFill>
          </w14:textFill>
        </w:rPr>
      </w:pPr>
      <w:r>
        <w:rPr>
          <w:rFonts w:hint="eastAsia" w:ascii="微软雅黑" w:hAnsi="微软雅黑" w:eastAsia="微软雅黑"/>
          <w:b/>
          <w:color w:val="000000" w:themeColor="text1"/>
          <w:sz w:val="36"/>
          <w:szCs w:val="36"/>
          <w:highlight w:val="none"/>
          <w:lang w:val="en-US" w:eastAsia="zh-CN"/>
          <w14:textFill>
            <w14:solidFill>
              <w14:schemeClr w14:val="tx1"/>
            </w14:solidFill>
          </w14:textFill>
        </w:rPr>
        <w:t>六龙煤矿2025年带式输送机采购项目</w:t>
      </w:r>
      <w:r>
        <w:rPr>
          <w:rFonts w:hint="eastAsia" w:ascii="微软雅黑" w:hAnsi="微软雅黑" w:eastAsia="微软雅黑"/>
          <w:b/>
          <w:color w:val="000000" w:themeColor="text1"/>
          <w:sz w:val="36"/>
          <w:szCs w:val="36"/>
          <w:highlight w:val="none"/>
          <w14:textFill>
            <w14:solidFill>
              <w14:schemeClr w14:val="tx1"/>
            </w14:solidFill>
          </w14:textFill>
        </w:rPr>
        <w:t>招标公告</w:t>
      </w:r>
    </w:p>
    <w:p w14:paraId="45FD3FEA">
      <w:pPr>
        <w:pStyle w:val="8"/>
        <w:rPr>
          <w:color w:val="000000" w:themeColor="text1"/>
          <w14:textFill>
            <w14:solidFill>
              <w14:schemeClr w14:val="tx1"/>
            </w14:solidFill>
          </w14:textFill>
        </w:rPr>
      </w:pPr>
    </w:p>
    <w:p w14:paraId="21F8CCF1">
      <w:pPr>
        <w:widowControl/>
        <w:shd w:val="clear" w:color="auto" w:fill="FFFFFF"/>
        <w:jc w:val="center"/>
        <w:rPr>
          <w:color w:val="000000" w:themeColor="text1"/>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采购类别:</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设备类</w:t>
      </w:r>
      <w:r>
        <w:rPr>
          <w:rFonts w:hint="eastAsia" w:ascii="宋体" w:hAnsi="宋体" w:eastAsia="宋体" w:cs="宋体"/>
          <w:b/>
          <w:bCs/>
          <w:color w:val="000000" w:themeColor="text1"/>
          <w:kern w:val="0"/>
          <w:sz w:val="24"/>
          <w:szCs w:val="24"/>
          <w:highlight w:val="none"/>
          <w14:textFill>
            <w14:solidFill>
              <w14:schemeClr w14:val="tx1"/>
            </w14:solidFill>
          </w14:textFill>
        </w:rPr>
        <w:t>  注：新用户注册请选择此类别,否则无法报名</w:t>
      </w:r>
    </w:p>
    <w:p w14:paraId="1CE34B1A">
      <w:pPr>
        <w:spacing w:line="440" w:lineRule="exact"/>
        <w:rPr>
          <w:rFonts w:hint="eastAsia" w:ascii="微软雅黑" w:hAnsi="微软雅黑" w:eastAsia="微软雅黑" w:cs="微软雅黑"/>
          <w:b/>
          <w:color w:val="000000" w:themeColor="text1"/>
          <w:sz w:val="24"/>
          <w:szCs w:val="24"/>
          <w:highlight w:val="none"/>
          <w:lang w:val="en-US" w:eastAsia="zh-CN"/>
          <w14:textFill>
            <w14:solidFill>
              <w14:schemeClr w14:val="tx1"/>
            </w14:solidFill>
          </w14:textFill>
        </w:rPr>
      </w:pPr>
    </w:p>
    <w:p w14:paraId="2CAC6107">
      <w:pPr>
        <w:numPr>
          <w:ilvl w:val="0"/>
          <w:numId w:val="2"/>
        </w:numPr>
        <w:spacing w:line="440" w:lineRule="exact"/>
        <w:rPr>
          <w:rFonts w:hint="eastAsia" w:ascii="微软雅黑" w:hAnsi="微软雅黑" w:eastAsia="微软雅黑" w:cs="微软雅黑"/>
          <w:b/>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highlight w:val="none"/>
          <w14:textFill>
            <w14:solidFill>
              <w14:schemeClr w14:val="tx1"/>
            </w14:solidFill>
          </w14:textFill>
        </w:rPr>
        <w:t>项目名称：</w:t>
      </w:r>
      <w:r>
        <w:rPr>
          <w:rFonts w:hint="eastAsia" w:ascii="微软雅黑" w:hAnsi="微软雅黑" w:eastAsia="微软雅黑" w:cs="微软雅黑"/>
          <w:b/>
          <w:color w:val="000000" w:themeColor="text1"/>
          <w:sz w:val="24"/>
          <w:szCs w:val="24"/>
          <w:highlight w:val="none"/>
          <w:lang w:val="en-US" w:eastAsia="zh-CN"/>
          <w14:textFill>
            <w14:solidFill>
              <w14:schemeClr w14:val="tx1"/>
            </w14:solidFill>
          </w14:textFill>
        </w:rPr>
        <w:t>六龙煤矿2025年带式输送机采购项目</w:t>
      </w:r>
    </w:p>
    <w:p w14:paraId="55C941BC">
      <w:pPr>
        <w:numPr>
          <w:ilvl w:val="0"/>
          <w:numId w:val="0"/>
        </w:numPr>
        <w:spacing w:line="440" w:lineRule="exact"/>
        <w:rPr>
          <w:rFonts w:hint="eastAsia" w:ascii="微软雅黑" w:hAnsi="微软雅黑" w:eastAsia="微软雅黑" w:cs="微软雅黑"/>
          <w:b/>
          <w:color w:val="000000" w:themeColor="text1"/>
          <w:sz w:val="24"/>
          <w:szCs w:val="24"/>
          <w:highlight w:val="none"/>
          <w14:textFill>
            <w14:solidFill>
              <w14:schemeClr w14:val="tx1"/>
            </w14:solidFill>
          </w14:textFill>
        </w:rPr>
      </w:pPr>
      <w:r>
        <w:rPr>
          <w:rFonts w:hint="eastAsia" w:ascii="微软雅黑" w:hAnsi="微软雅黑" w:eastAsia="微软雅黑" w:cs="微软雅黑"/>
          <w:b/>
          <w:color w:val="000000" w:themeColor="text1"/>
          <w:sz w:val="24"/>
          <w:szCs w:val="24"/>
          <w:highlight w:val="none"/>
          <w14:textFill>
            <w14:solidFill>
              <w14:schemeClr w14:val="tx1"/>
            </w14:solidFill>
          </w14:textFill>
        </w:rPr>
        <w:t>2.项目概况与招标范围</w:t>
      </w:r>
    </w:p>
    <w:p w14:paraId="1458AB89">
      <w:pPr>
        <w:spacing w:line="440" w:lineRule="exact"/>
        <w:rPr>
          <w:rFonts w:hint="eastAsia" w:ascii="微软雅黑" w:hAnsi="微软雅黑" w:eastAsia="微软雅黑" w:cs="微软雅黑"/>
          <w:bCs/>
          <w:color w:val="000000" w:themeColor="text1"/>
          <w:sz w:val="24"/>
          <w:szCs w:val="24"/>
          <w:highlight w:val="none"/>
          <w14:textFill>
            <w14:solidFill>
              <w14:schemeClr w14:val="tx1"/>
            </w14:solidFill>
          </w14:textFill>
        </w:rPr>
      </w:pPr>
      <w:r>
        <w:rPr>
          <w:rFonts w:hint="eastAsia" w:ascii="微软雅黑" w:hAnsi="微软雅黑" w:eastAsia="微软雅黑" w:cs="微软雅黑"/>
          <w:bCs/>
          <w:color w:val="000000" w:themeColor="text1"/>
          <w:sz w:val="24"/>
          <w:szCs w:val="24"/>
          <w:highlight w:val="none"/>
          <w14:textFill>
            <w14:solidFill>
              <w14:schemeClr w14:val="tx1"/>
            </w14:solidFill>
          </w14:textFill>
        </w:rPr>
        <w:t>2.1项目概况：</w:t>
      </w:r>
    </w:p>
    <w:p w14:paraId="5839B2D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720" w:firstLineChars="300"/>
        <w:jc w:val="left"/>
        <w:textAlignment w:val="auto"/>
        <w:rPr>
          <w:rFonts w:hint="eastAsia" w:ascii="微软雅黑" w:hAnsi="微软雅黑" w:eastAsia="微软雅黑" w:cs="华文仿宋"/>
          <w:bCs/>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华文仿宋"/>
          <w:bCs/>
          <w:color w:val="000000" w:themeColor="text1"/>
          <w:sz w:val="24"/>
          <w:szCs w:val="24"/>
          <w:highlight w:val="none"/>
          <w:lang w:val="en-US" w:eastAsia="zh-CN"/>
          <w14:textFill>
            <w14:solidFill>
              <w14:schemeClr w14:val="tx1"/>
            </w14:solidFill>
          </w14:textFill>
        </w:rPr>
        <w:t>六盘水市六枝特区六龙煤业有限公司因生产需要，拟对2025年带式输送机</w:t>
      </w:r>
      <w:r>
        <w:rPr>
          <w:rFonts w:hint="eastAsia" w:ascii="微软雅黑" w:hAnsi="微软雅黑" w:eastAsia="微软雅黑" w:cs="微软雅黑"/>
          <w:color w:val="auto"/>
          <w:sz w:val="24"/>
          <w:highlight w:val="none"/>
          <w:shd w:val="clear" w:color="auto" w:fill="FFFFFF"/>
        </w:rPr>
        <w:t>采购项目</w:t>
      </w:r>
      <w:r>
        <w:rPr>
          <w:rFonts w:hint="eastAsia" w:ascii="微软雅黑" w:hAnsi="微软雅黑" w:eastAsia="微软雅黑" w:cs="华文仿宋"/>
          <w:bCs/>
          <w:color w:val="000000" w:themeColor="text1"/>
          <w:sz w:val="24"/>
          <w:szCs w:val="24"/>
          <w:highlight w:val="none"/>
          <w14:textFill>
            <w14:solidFill>
              <w14:schemeClr w14:val="tx1"/>
            </w14:solidFill>
          </w14:textFill>
        </w:rPr>
        <w:t>进行招标，欢迎有实力的公司参与此次招标活动。</w:t>
      </w:r>
      <w:r>
        <w:rPr>
          <w:rFonts w:hint="eastAsia" w:ascii="微软雅黑" w:hAnsi="微软雅黑" w:eastAsia="微软雅黑" w:cs="华文仿宋"/>
          <w:bCs/>
          <w:color w:val="000000" w:themeColor="text1"/>
          <w:sz w:val="24"/>
          <w:szCs w:val="24"/>
          <w:highlight w:val="none"/>
          <w14:textFill>
            <w14:solidFill>
              <w14:schemeClr w14:val="tx1"/>
            </w14:solidFill>
          </w14:textFill>
        </w:rPr>
        <w:br w:type="textWrapping"/>
      </w:r>
      <w:r>
        <w:rPr>
          <w:rFonts w:hint="eastAsia" w:ascii="微软雅黑" w:hAnsi="微软雅黑" w:eastAsia="微软雅黑" w:cs="华文仿宋"/>
          <w:bCs/>
          <w:color w:val="000000" w:themeColor="text1"/>
          <w:sz w:val="24"/>
          <w:szCs w:val="24"/>
          <w:highlight w:val="none"/>
          <w14:textFill>
            <w14:solidFill>
              <w14:schemeClr w14:val="tx1"/>
            </w14:solidFill>
          </w14:textFill>
        </w:rPr>
        <w:t>2.2</w:t>
      </w:r>
      <w:r>
        <w:rPr>
          <w:rFonts w:hint="eastAsia" w:ascii="微软雅黑" w:hAnsi="微软雅黑" w:eastAsia="微软雅黑" w:cs="华文仿宋"/>
          <w:bCs/>
          <w:color w:val="000000" w:themeColor="text1"/>
          <w:sz w:val="24"/>
          <w:szCs w:val="24"/>
          <w:highlight w:val="none"/>
          <w:lang w:val="en-US" w:eastAsia="zh-CN"/>
          <w14:textFill>
            <w14:solidFill>
              <w14:schemeClr w14:val="tx1"/>
            </w14:solidFill>
          </w14:textFill>
        </w:rPr>
        <w:t>主要设备清单</w:t>
      </w:r>
      <w:bookmarkStart w:id="0" w:name="_GoBack"/>
      <w:bookmarkEnd w:id="0"/>
    </w:p>
    <w:tbl>
      <w:tblPr>
        <w:tblStyle w:val="29"/>
        <w:tblpPr w:leftFromText="180" w:rightFromText="180" w:vertAnchor="text" w:horzAnchor="page" w:tblpXSpec="center" w:tblpY="146"/>
        <w:tblOverlap w:val="never"/>
        <w:tblW w:w="91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38"/>
        <w:gridCol w:w="1619"/>
        <w:gridCol w:w="2039"/>
        <w:gridCol w:w="618"/>
        <w:gridCol w:w="618"/>
        <w:gridCol w:w="3023"/>
      </w:tblGrid>
      <w:tr w14:paraId="6E0D8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jc w:val="center"/>
        </w:trPr>
        <w:tc>
          <w:tcPr>
            <w:tcW w:w="2857" w:type="dxa"/>
            <w:gridSpan w:val="2"/>
            <w:vAlign w:val="top"/>
          </w:tcPr>
          <w:p w14:paraId="7208566D">
            <w:pPr>
              <w:pStyle w:val="28"/>
              <w:spacing w:before="53" w:line="202" w:lineRule="auto"/>
              <w:ind w:left="47"/>
            </w:pPr>
            <w:r>
              <w:rPr>
                <w:spacing w:val="-2"/>
              </w:rPr>
              <w:t>皮带机型号</w:t>
            </w:r>
          </w:p>
        </w:tc>
        <w:tc>
          <w:tcPr>
            <w:tcW w:w="6298" w:type="dxa"/>
            <w:gridSpan w:val="4"/>
            <w:vAlign w:val="top"/>
          </w:tcPr>
          <w:p w14:paraId="509BE2F2">
            <w:pPr>
              <w:pStyle w:val="28"/>
              <w:spacing w:before="53" w:line="202" w:lineRule="auto"/>
              <w:ind w:left="1931"/>
            </w:pPr>
            <w:r>
              <w:rPr>
                <w:spacing w:val="-1"/>
              </w:rPr>
              <w:t>DSJ80/40/2×75</w:t>
            </w:r>
          </w:p>
        </w:tc>
      </w:tr>
      <w:tr w14:paraId="47060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 w:hRule="atLeast"/>
          <w:jc w:val="center"/>
        </w:trPr>
        <w:tc>
          <w:tcPr>
            <w:tcW w:w="2857" w:type="dxa"/>
            <w:gridSpan w:val="2"/>
            <w:vMerge w:val="restart"/>
            <w:tcBorders>
              <w:bottom w:val="nil"/>
            </w:tcBorders>
            <w:vAlign w:val="top"/>
          </w:tcPr>
          <w:p w14:paraId="076AAA13">
            <w:pPr>
              <w:pStyle w:val="28"/>
              <w:spacing w:before="198" w:line="219" w:lineRule="auto"/>
              <w:ind w:left="45"/>
              <w:jc w:val="center"/>
            </w:pPr>
            <w:r>
              <w:rPr>
                <w:spacing w:val="-2"/>
              </w:rPr>
              <w:t>技术参数</w:t>
            </w:r>
          </w:p>
        </w:tc>
        <w:tc>
          <w:tcPr>
            <w:tcW w:w="6298" w:type="dxa"/>
            <w:gridSpan w:val="4"/>
            <w:vAlign w:val="top"/>
          </w:tcPr>
          <w:p w14:paraId="1F735DA0">
            <w:pPr>
              <w:pStyle w:val="28"/>
              <w:spacing w:before="25" w:line="219" w:lineRule="auto"/>
              <w:ind w:left="44"/>
            </w:pPr>
            <w:r>
              <w:t xml:space="preserve">带宽B=800mm     长度L=100 m          </w:t>
            </w:r>
            <w:r>
              <w:rPr>
                <w:rFonts w:ascii="宋体" w:hAnsi="宋体" w:eastAsia="宋体" w:cs="宋体"/>
                <w:spacing w:val="12"/>
                <w:position w:val="-1"/>
                <w:sz w:val="22"/>
                <w:szCs w:val="22"/>
              </w:rPr>
              <w:t>倾角α=0度</w:t>
            </w:r>
          </w:p>
        </w:tc>
      </w:tr>
      <w:tr w14:paraId="485FE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jc w:val="center"/>
        </w:trPr>
        <w:tc>
          <w:tcPr>
            <w:tcW w:w="2857" w:type="dxa"/>
            <w:gridSpan w:val="2"/>
            <w:vMerge w:val="continue"/>
            <w:tcBorders>
              <w:top w:val="nil"/>
            </w:tcBorders>
            <w:vAlign w:val="top"/>
          </w:tcPr>
          <w:p w14:paraId="77A45844">
            <w:pPr>
              <w:rPr>
                <w:rFonts w:ascii="Arial"/>
                <w:sz w:val="21"/>
              </w:rPr>
            </w:pPr>
          </w:p>
        </w:tc>
        <w:tc>
          <w:tcPr>
            <w:tcW w:w="6298" w:type="dxa"/>
            <w:gridSpan w:val="4"/>
            <w:vAlign w:val="top"/>
          </w:tcPr>
          <w:p w14:paraId="7F3EE01B">
            <w:pPr>
              <w:pStyle w:val="28"/>
              <w:spacing w:before="45" w:line="194" w:lineRule="auto"/>
              <w:ind w:left="44"/>
              <w:rPr>
                <w:rFonts w:hint="default" w:eastAsia="宋体"/>
                <w:lang w:val="en-US" w:eastAsia="zh-CN"/>
              </w:rPr>
            </w:pPr>
            <w:r>
              <w:t xml:space="preserve">带速V=2.0m/s     </w:t>
            </w:r>
            <w:r>
              <w:rPr>
                <w:spacing w:val="-1"/>
              </w:rPr>
              <w:t>运量Q=400t/h</w:t>
            </w:r>
            <w:r>
              <w:rPr>
                <w:rFonts w:hint="eastAsia" w:eastAsia="宋体"/>
                <w:spacing w:val="-1"/>
                <w:lang w:val="en-US" w:eastAsia="zh-CN"/>
              </w:rPr>
              <w:t xml:space="preserve">        </w:t>
            </w:r>
            <w:r>
              <w:rPr>
                <w:rFonts w:ascii="宋体" w:hAnsi="宋体" w:eastAsia="宋体" w:cs="宋体"/>
                <w:spacing w:val="1"/>
                <w:sz w:val="22"/>
                <w:szCs w:val="22"/>
              </w:rPr>
              <w:t>功率N=2*75</w:t>
            </w:r>
          </w:p>
        </w:tc>
      </w:tr>
      <w:tr w14:paraId="479DC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jc w:val="center"/>
        </w:trPr>
        <w:tc>
          <w:tcPr>
            <w:tcW w:w="1238" w:type="dxa"/>
            <w:vAlign w:val="top"/>
          </w:tcPr>
          <w:p w14:paraId="0A1C9E07">
            <w:pPr>
              <w:pStyle w:val="28"/>
              <w:spacing w:before="38" w:line="192" w:lineRule="auto"/>
              <w:ind w:left="43"/>
              <w:jc w:val="center"/>
            </w:pPr>
            <w:r>
              <w:rPr>
                <w:spacing w:val="-4"/>
              </w:rPr>
              <w:t>序号</w:t>
            </w:r>
          </w:p>
        </w:tc>
        <w:tc>
          <w:tcPr>
            <w:tcW w:w="1619" w:type="dxa"/>
            <w:vAlign w:val="top"/>
          </w:tcPr>
          <w:p w14:paraId="3C7A2980">
            <w:pPr>
              <w:pStyle w:val="28"/>
              <w:spacing w:before="38" w:line="192" w:lineRule="auto"/>
              <w:ind w:left="58"/>
              <w:jc w:val="center"/>
              <w:rPr>
                <w:rFonts w:hint="default" w:eastAsia="宋体"/>
                <w:lang w:val="en-US" w:eastAsia="zh-CN"/>
              </w:rPr>
            </w:pPr>
            <w:r>
              <w:rPr>
                <w:rFonts w:hint="eastAsia" w:eastAsia="宋体"/>
                <w:lang w:val="en-US" w:eastAsia="zh-CN"/>
              </w:rPr>
              <w:t>名称</w:t>
            </w:r>
          </w:p>
        </w:tc>
        <w:tc>
          <w:tcPr>
            <w:tcW w:w="2039" w:type="dxa"/>
            <w:vAlign w:val="top"/>
          </w:tcPr>
          <w:p w14:paraId="2559249D">
            <w:pPr>
              <w:pStyle w:val="28"/>
              <w:spacing w:before="38" w:line="192" w:lineRule="auto"/>
              <w:ind w:left="45"/>
              <w:jc w:val="center"/>
            </w:pPr>
            <w:r>
              <w:rPr>
                <w:spacing w:val="-3"/>
              </w:rPr>
              <w:t>型号及规格</w:t>
            </w:r>
          </w:p>
        </w:tc>
        <w:tc>
          <w:tcPr>
            <w:tcW w:w="618" w:type="dxa"/>
            <w:vAlign w:val="top"/>
          </w:tcPr>
          <w:p w14:paraId="1E2343FF">
            <w:pPr>
              <w:pStyle w:val="28"/>
              <w:spacing w:before="38" w:line="192" w:lineRule="auto"/>
              <w:ind w:left="45"/>
              <w:jc w:val="center"/>
            </w:pPr>
            <w:r>
              <w:rPr>
                <w:spacing w:val="-5"/>
              </w:rPr>
              <w:t>数量</w:t>
            </w:r>
          </w:p>
        </w:tc>
        <w:tc>
          <w:tcPr>
            <w:tcW w:w="618" w:type="dxa"/>
            <w:vAlign w:val="top"/>
          </w:tcPr>
          <w:p w14:paraId="565A9595">
            <w:pPr>
              <w:pStyle w:val="28"/>
              <w:spacing w:before="38" w:line="192" w:lineRule="auto"/>
              <w:ind w:left="46"/>
              <w:jc w:val="center"/>
            </w:pPr>
            <w:r>
              <w:rPr>
                <w:spacing w:val="-5"/>
              </w:rPr>
              <w:t>单位</w:t>
            </w:r>
          </w:p>
        </w:tc>
        <w:tc>
          <w:tcPr>
            <w:tcW w:w="3023" w:type="dxa"/>
            <w:vAlign w:val="top"/>
          </w:tcPr>
          <w:p w14:paraId="5485B6F7">
            <w:pPr>
              <w:pStyle w:val="28"/>
              <w:spacing w:before="38" w:line="192" w:lineRule="auto"/>
              <w:ind w:left="46"/>
              <w:jc w:val="center"/>
            </w:pPr>
            <w:r>
              <w:rPr>
                <w:spacing w:val="-4"/>
              </w:rPr>
              <w:t>材质</w:t>
            </w:r>
          </w:p>
        </w:tc>
      </w:tr>
      <w:tr w14:paraId="3570F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 w:hRule="atLeast"/>
          <w:jc w:val="center"/>
        </w:trPr>
        <w:tc>
          <w:tcPr>
            <w:tcW w:w="1238" w:type="dxa"/>
            <w:vAlign w:val="top"/>
          </w:tcPr>
          <w:p w14:paraId="4E36FA25">
            <w:pPr>
              <w:jc w:val="center"/>
              <w:rPr>
                <w:rFonts w:ascii="Arial"/>
                <w:b w:val="0"/>
                <w:bCs w:val="0"/>
                <w:sz w:val="21"/>
              </w:rPr>
            </w:pPr>
          </w:p>
        </w:tc>
        <w:tc>
          <w:tcPr>
            <w:tcW w:w="1619" w:type="dxa"/>
            <w:vAlign w:val="top"/>
          </w:tcPr>
          <w:p w14:paraId="3F0F5EE7">
            <w:pPr>
              <w:pStyle w:val="28"/>
              <w:spacing w:before="46" w:line="201" w:lineRule="auto"/>
              <w:ind w:left="36"/>
              <w:jc w:val="center"/>
              <w:rPr>
                <w:b w:val="0"/>
                <w:bCs w:val="0"/>
              </w:rPr>
            </w:pPr>
            <w:r>
              <w:rPr>
                <w:b w:val="0"/>
                <w:bCs w:val="0"/>
                <w:spacing w:val="-2"/>
              </w:rPr>
              <w:t>机头装置</w:t>
            </w:r>
          </w:p>
        </w:tc>
        <w:tc>
          <w:tcPr>
            <w:tcW w:w="2039" w:type="dxa"/>
            <w:vAlign w:val="top"/>
          </w:tcPr>
          <w:p w14:paraId="5AA20A4E">
            <w:pPr>
              <w:pStyle w:val="28"/>
              <w:spacing w:before="46" w:line="201" w:lineRule="auto"/>
              <w:ind w:left="33"/>
              <w:jc w:val="center"/>
              <w:rPr>
                <w:b w:val="0"/>
                <w:bCs w:val="0"/>
              </w:rPr>
            </w:pPr>
            <w:r>
              <w:rPr>
                <w:b w:val="0"/>
                <w:bCs w:val="0"/>
                <w:spacing w:val="-2"/>
              </w:rPr>
              <w:t>B=800</w:t>
            </w:r>
            <w:r>
              <w:rPr>
                <w:b w:val="0"/>
                <w:bCs w:val="0"/>
                <w:spacing w:val="2"/>
              </w:rPr>
              <w:t xml:space="preserve">    </w:t>
            </w:r>
            <w:r>
              <w:rPr>
                <w:b w:val="0"/>
                <w:bCs w:val="0"/>
                <w:spacing w:val="-2"/>
              </w:rPr>
              <w:t>长度</w:t>
            </w:r>
          </w:p>
        </w:tc>
        <w:tc>
          <w:tcPr>
            <w:tcW w:w="618" w:type="dxa"/>
            <w:vAlign w:val="top"/>
          </w:tcPr>
          <w:p w14:paraId="4F8EB4F0">
            <w:pPr>
              <w:pStyle w:val="28"/>
              <w:spacing w:before="81" w:line="172" w:lineRule="auto"/>
              <w:ind w:firstLine="240" w:firstLineChars="100"/>
              <w:jc w:val="both"/>
              <w:rPr>
                <w:b w:val="0"/>
                <w:bCs w:val="0"/>
              </w:rPr>
            </w:pPr>
            <w:r>
              <w:rPr>
                <w:b w:val="0"/>
                <w:bCs w:val="0"/>
              </w:rPr>
              <w:t>1</w:t>
            </w:r>
          </w:p>
        </w:tc>
        <w:tc>
          <w:tcPr>
            <w:tcW w:w="618" w:type="dxa"/>
            <w:vAlign w:val="top"/>
          </w:tcPr>
          <w:p w14:paraId="61E15F16">
            <w:pPr>
              <w:pStyle w:val="28"/>
              <w:spacing w:before="46" w:line="201" w:lineRule="auto"/>
              <w:ind w:left="46"/>
              <w:jc w:val="center"/>
              <w:rPr>
                <w:b w:val="0"/>
                <w:bCs w:val="0"/>
              </w:rPr>
            </w:pPr>
            <w:r>
              <w:rPr>
                <w:b w:val="0"/>
                <w:bCs w:val="0"/>
              </w:rPr>
              <w:t>套</w:t>
            </w:r>
          </w:p>
        </w:tc>
        <w:tc>
          <w:tcPr>
            <w:tcW w:w="3023" w:type="dxa"/>
            <w:vAlign w:val="top"/>
          </w:tcPr>
          <w:p w14:paraId="3BCCE7FD">
            <w:pPr>
              <w:pStyle w:val="28"/>
              <w:spacing w:before="46" w:line="201" w:lineRule="auto"/>
              <w:ind w:left="82"/>
              <w:jc w:val="center"/>
              <w:rPr>
                <w:b w:val="0"/>
                <w:bCs w:val="0"/>
              </w:rPr>
            </w:pPr>
            <w:r>
              <w:rPr>
                <w:b w:val="0"/>
                <w:bCs w:val="0"/>
                <w:spacing w:val="-5"/>
              </w:rPr>
              <w:t>自制国标160槽钢</w:t>
            </w:r>
          </w:p>
        </w:tc>
      </w:tr>
      <w:tr w14:paraId="61D4C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jc w:val="center"/>
        </w:trPr>
        <w:tc>
          <w:tcPr>
            <w:tcW w:w="1238" w:type="dxa"/>
            <w:vAlign w:val="top"/>
          </w:tcPr>
          <w:p w14:paraId="191CC2BE">
            <w:pPr>
              <w:jc w:val="center"/>
              <w:rPr>
                <w:rFonts w:ascii="Arial"/>
                <w:b w:val="0"/>
                <w:bCs w:val="0"/>
                <w:sz w:val="21"/>
              </w:rPr>
            </w:pPr>
          </w:p>
        </w:tc>
        <w:tc>
          <w:tcPr>
            <w:tcW w:w="1619" w:type="dxa"/>
            <w:vAlign w:val="top"/>
          </w:tcPr>
          <w:p w14:paraId="420CE7FC">
            <w:pPr>
              <w:pStyle w:val="28"/>
              <w:spacing w:before="45" w:line="194" w:lineRule="auto"/>
              <w:ind w:left="35"/>
              <w:jc w:val="center"/>
              <w:rPr>
                <w:b w:val="0"/>
                <w:bCs w:val="0"/>
              </w:rPr>
            </w:pPr>
            <w:r>
              <w:rPr>
                <w:b w:val="0"/>
                <w:bCs w:val="0"/>
                <w:spacing w:val="-1"/>
              </w:rPr>
              <w:t>传动滚筒</w:t>
            </w:r>
          </w:p>
        </w:tc>
        <w:tc>
          <w:tcPr>
            <w:tcW w:w="2039" w:type="dxa"/>
            <w:vAlign w:val="top"/>
          </w:tcPr>
          <w:p w14:paraId="5008CF1F">
            <w:pPr>
              <w:pStyle w:val="28"/>
              <w:spacing w:before="48" w:line="192" w:lineRule="auto"/>
              <w:ind w:left="82"/>
              <w:jc w:val="center"/>
              <w:rPr>
                <w:b w:val="0"/>
                <w:bCs w:val="0"/>
              </w:rPr>
            </w:pPr>
            <w:r>
              <w:rPr>
                <w:b w:val="0"/>
                <w:bCs w:val="0"/>
                <w:spacing w:val="-7"/>
              </w:rPr>
              <w:t>φ630×950</w:t>
            </w:r>
          </w:p>
        </w:tc>
        <w:tc>
          <w:tcPr>
            <w:tcW w:w="618" w:type="dxa"/>
            <w:vAlign w:val="top"/>
          </w:tcPr>
          <w:p w14:paraId="121725E8">
            <w:pPr>
              <w:pStyle w:val="28"/>
              <w:spacing w:before="82" w:line="163" w:lineRule="auto"/>
              <w:ind w:left="46"/>
              <w:jc w:val="center"/>
              <w:rPr>
                <w:b w:val="0"/>
                <w:bCs w:val="0"/>
              </w:rPr>
            </w:pPr>
            <w:r>
              <w:rPr>
                <w:b w:val="0"/>
                <w:bCs w:val="0"/>
              </w:rPr>
              <w:t>2</w:t>
            </w:r>
          </w:p>
        </w:tc>
        <w:tc>
          <w:tcPr>
            <w:tcW w:w="618" w:type="dxa"/>
            <w:vAlign w:val="top"/>
          </w:tcPr>
          <w:p w14:paraId="2186C5A6">
            <w:pPr>
              <w:pStyle w:val="28"/>
              <w:spacing w:before="45" w:line="194" w:lineRule="auto"/>
              <w:ind w:left="46"/>
              <w:jc w:val="center"/>
              <w:rPr>
                <w:b w:val="0"/>
                <w:bCs w:val="0"/>
              </w:rPr>
            </w:pPr>
            <w:r>
              <w:rPr>
                <w:b w:val="0"/>
                <w:bCs w:val="0"/>
              </w:rPr>
              <w:t>套</w:t>
            </w:r>
          </w:p>
        </w:tc>
        <w:tc>
          <w:tcPr>
            <w:tcW w:w="3023" w:type="dxa"/>
            <w:vAlign w:val="top"/>
          </w:tcPr>
          <w:p w14:paraId="01BBAA46">
            <w:pPr>
              <w:pStyle w:val="28"/>
              <w:spacing w:before="45" w:line="194" w:lineRule="auto"/>
              <w:ind w:left="51"/>
              <w:jc w:val="center"/>
              <w:rPr>
                <w:b w:val="0"/>
                <w:bCs w:val="0"/>
              </w:rPr>
            </w:pPr>
            <w:r>
              <w:rPr>
                <w:b w:val="0"/>
                <w:bCs w:val="0"/>
                <w:spacing w:val="-2"/>
              </w:rPr>
              <w:t>厚度22mm</w:t>
            </w:r>
          </w:p>
        </w:tc>
      </w:tr>
      <w:tr w14:paraId="08D64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 w:hRule="atLeast"/>
          <w:jc w:val="center"/>
        </w:trPr>
        <w:tc>
          <w:tcPr>
            <w:tcW w:w="1238" w:type="dxa"/>
            <w:vAlign w:val="top"/>
          </w:tcPr>
          <w:p w14:paraId="5102E376">
            <w:pPr>
              <w:jc w:val="center"/>
              <w:rPr>
                <w:rFonts w:ascii="Arial"/>
                <w:b w:val="0"/>
                <w:bCs w:val="0"/>
                <w:sz w:val="21"/>
              </w:rPr>
            </w:pPr>
          </w:p>
        </w:tc>
        <w:tc>
          <w:tcPr>
            <w:tcW w:w="1619" w:type="dxa"/>
            <w:vAlign w:val="top"/>
          </w:tcPr>
          <w:p w14:paraId="518D61EB">
            <w:pPr>
              <w:pStyle w:val="28"/>
              <w:spacing w:before="47" w:line="200" w:lineRule="auto"/>
              <w:ind w:left="41"/>
              <w:jc w:val="center"/>
              <w:rPr>
                <w:b w:val="0"/>
                <w:bCs w:val="0"/>
              </w:rPr>
            </w:pPr>
            <w:r>
              <w:rPr>
                <w:b w:val="0"/>
                <w:bCs w:val="0"/>
                <w:spacing w:val="-3"/>
              </w:rPr>
              <w:t>卸载滚筒</w:t>
            </w:r>
          </w:p>
        </w:tc>
        <w:tc>
          <w:tcPr>
            <w:tcW w:w="2039" w:type="dxa"/>
            <w:vAlign w:val="top"/>
          </w:tcPr>
          <w:p w14:paraId="12434275">
            <w:pPr>
              <w:pStyle w:val="28"/>
              <w:spacing w:before="45" w:line="202" w:lineRule="auto"/>
              <w:ind w:left="82"/>
              <w:jc w:val="center"/>
              <w:rPr>
                <w:b w:val="0"/>
                <w:bCs w:val="0"/>
              </w:rPr>
            </w:pPr>
            <w:r>
              <w:rPr>
                <w:b w:val="0"/>
                <w:bCs w:val="0"/>
                <w:spacing w:val="-7"/>
              </w:rPr>
              <w:t>φ400×950</w:t>
            </w:r>
          </w:p>
        </w:tc>
        <w:tc>
          <w:tcPr>
            <w:tcW w:w="618" w:type="dxa"/>
            <w:vAlign w:val="top"/>
          </w:tcPr>
          <w:p w14:paraId="2BC6FBC2">
            <w:pPr>
              <w:jc w:val="center"/>
              <w:rPr>
                <w:rFonts w:hint="eastAsia" w:ascii="Arial" w:eastAsia="楷体_GB2312"/>
                <w:b w:val="0"/>
                <w:bCs w:val="0"/>
                <w:sz w:val="21"/>
                <w:lang w:val="en-US" w:eastAsia="zh-CN"/>
              </w:rPr>
            </w:pPr>
            <w:r>
              <w:rPr>
                <w:rFonts w:hint="eastAsia" w:ascii="Arial"/>
                <w:b w:val="0"/>
                <w:bCs w:val="0"/>
                <w:sz w:val="21"/>
                <w:lang w:val="en-US" w:eastAsia="zh-CN"/>
              </w:rPr>
              <w:t>1</w:t>
            </w:r>
          </w:p>
        </w:tc>
        <w:tc>
          <w:tcPr>
            <w:tcW w:w="618" w:type="dxa"/>
            <w:vAlign w:val="top"/>
          </w:tcPr>
          <w:p w14:paraId="0F20CEB2">
            <w:pPr>
              <w:pStyle w:val="28"/>
              <w:spacing w:before="47" w:line="200" w:lineRule="auto"/>
              <w:ind w:left="46"/>
              <w:jc w:val="center"/>
              <w:rPr>
                <w:b w:val="0"/>
                <w:bCs w:val="0"/>
              </w:rPr>
            </w:pPr>
            <w:r>
              <w:rPr>
                <w:b w:val="0"/>
                <w:bCs w:val="0"/>
              </w:rPr>
              <w:t>套</w:t>
            </w:r>
          </w:p>
        </w:tc>
        <w:tc>
          <w:tcPr>
            <w:tcW w:w="3023" w:type="dxa"/>
            <w:vAlign w:val="top"/>
          </w:tcPr>
          <w:p w14:paraId="3B4554FA">
            <w:pPr>
              <w:pStyle w:val="28"/>
              <w:spacing w:before="47" w:line="200" w:lineRule="auto"/>
              <w:ind w:left="51"/>
              <w:jc w:val="center"/>
              <w:rPr>
                <w:b w:val="0"/>
                <w:bCs w:val="0"/>
              </w:rPr>
            </w:pPr>
            <w:r>
              <w:rPr>
                <w:b w:val="0"/>
                <w:bCs w:val="0"/>
                <w:spacing w:val="-2"/>
              </w:rPr>
              <w:t>厚度10mm</w:t>
            </w:r>
          </w:p>
        </w:tc>
      </w:tr>
      <w:tr w14:paraId="36F22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jc w:val="center"/>
        </w:trPr>
        <w:tc>
          <w:tcPr>
            <w:tcW w:w="1238" w:type="dxa"/>
            <w:vAlign w:val="top"/>
          </w:tcPr>
          <w:p w14:paraId="46988661">
            <w:pPr>
              <w:jc w:val="center"/>
              <w:rPr>
                <w:rFonts w:ascii="Arial"/>
                <w:b w:val="0"/>
                <w:bCs w:val="0"/>
                <w:sz w:val="21"/>
              </w:rPr>
            </w:pPr>
          </w:p>
        </w:tc>
        <w:tc>
          <w:tcPr>
            <w:tcW w:w="1619" w:type="dxa"/>
            <w:vAlign w:val="top"/>
          </w:tcPr>
          <w:p w14:paraId="6A090AE0">
            <w:pPr>
              <w:pStyle w:val="28"/>
              <w:spacing w:before="41" w:line="189" w:lineRule="auto"/>
              <w:ind w:left="62"/>
              <w:jc w:val="center"/>
              <w:rPr>
                <w:b w:val="0"/>
                <w:bCs w:val="0"/>
              </w:rPr>
            </w:pPr>
            <w:r>
              <w:rPr>
                <w:b w:val="0"/>
                <w:bCs w:val="0"/>
                <w:spacing w:val="-17"/>
              </w:rPr>
              <w:t>电机</w:t>
            </w:r>
          </w:p>
        </w:tc>
        <w:tc>
          <w:tcPr>
            <w:tcW w:w="2039" w:type="dxa"/>
            <w:vAlign w:val="top"/>
          </w:tcPr>
          <w:p w14:paraId="1C889F1B">
            <w:pPr>
              <w:pStyle w:val="28"/>
              <w:spacing w:before="81" w:line="185" w:lineRule="exact"/>
              <w:ind w:left="34"/>
              <w:jc w:val="center"/>
              <w:rPr>
                <w:b w:val="0"/>
                <w:bCs w:val="0"/>
              </w:rPr>
            </w:pPr>
            <w:r>
              <w:rPr>
                <w:b w:val="0"/>
                <w:bCs w:val="0"/>
                <w:spacing w:val="-1"/>
                <w:position w:val="-2"/>
              </w:rPr>
              <w:t>YBS-75</w:t>
            </w:r>
          </w:p>
        </w:tc>
        <w:tc>
          <w:tcPr>
            <w:tcW w:w="618" w:type="dxa"/>
            <w:vAlign w:val="top"/>
          </w:tcPr>
          <w:p w14:paraId="1E857D3A">
            <w:pPr>
              <w:pStyle w:val="28"/>
              <w:spacing w:before="81" w:line="185" w:lineRule="exact"/>
              <w:ind w:left="46"/>
              <w:jc w:val="center"/>
              <w:rPr>
                <w:b w:val="0"/>
                <w:bCs w:val="0"/>
              </w:rPr>
            </w:pPr>
            <w:r>
              <w:rPr>
                <w:b w:val="0"/>
                <w:bCs w:val="0"/>
                <w:position w:val="-2"/>
              </w:rPr>
              <w:t>2</w:t>
            </w:r>
          </w:p>
        </w:tc>
        <w:tc>
          <w:tcPr>
            <w:tcW w:w="618" w:type="dxa"/>
            <w:vAlign w:val="top"/>
          </w:tcPr>
          <w:p w14:paraId="3A4417A7">
            <w:pPr>
              <w:pStyle w:val="28"/>
              <w:spacing w:before="41" w:line="189" w:lineRule="auto"/>
              <w:ind w:left="62"/>
              <w:jc w:val="center"/>
              <w:rPr>
                <w:b w:val="0"/>
                <w:bCs w:val="0"/>
              </w:rPr>
            </w:pPr>
            <w:r>
              <w:rPr>
                <w:b w:val="0"/>
                <w:bCs w:val="0"/>
              </w:rPr>
              <w:t>台</w:t>
            </w:r>
          </w:p>
        </w:tc>
        <w:tc>
          <w:tcPr>
            <w:tcW w:w="3023" w:type="dxa"/>
            <w:vAlign w:val="top"/>
          </w:tcPr>
          <w:p w14:paraId="4F8290F4">
            <w:pPr>
              <w:pStyle w:val="28"/>
              <w:spacing w:before="41" w:line="189" w:lineRule="auto"/>
              <w:ind w:left="48"/>
              <w:jc w:val="center"/>
              <w:rPr>
                <w:rFonts w:hint="eastAsia" w:eastAsia="宋体"/>
                <w:b w:val="0"/>
                <w:bCs w:val="0"/>
                <w:lang w:val="en-US" w:eastAsia="zh-CN"/>
              </w:rPr>
            </w:pPr>
            <w:r>
              <w:rPr>
                <w:rFonts w:hint="eastAsia"/>
                <w:b w:val="0"/>
                <w:bCs w:val="0"/>
                <w:lang w:val="en-US" w:eastAsia="zh-CN"/>
              </w:rPr>
              <w:t>/</w:t>
            </w:r>
          </w:p>
        </w:tc>
      </w:tr>
      <w:tr w14:paraId="21390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jc w:val="center"/>
        </w:trPr>
        <w:tc>
          <w:tcPr>
            <w:tcW w:w="1238" w:type="dxa"/>
            <w:vAlign w:val="top"/>
          </w:tcPr>
          <w:p w14:paraId="324F1B66">
            <w:pPr>
              <w:pStyle w:val="28"/>
              <w:spacing w:before="48" w:line="192" w:lineRule="auto"/>
              <w:ind w:right="19"/>
              <w:jc w:val="center"/>
              <w:rPr>
                <w:b w:val="0"/>
                <w:bCs w:val="0"/>
              </w:rPr>
            </w:pPr>
            <w:r>
              <w:rPr>
                <w:b w:val="0"/>
                <w:bCs w:val="0"/>
                <w:spacing w:val="-4"/>
              </w:rPr>
              <w:t>机头</w:t>
            </w:r>
          </w:p>
        </w:tc>
        <w:tc>
          <w:tcPr>
            <w:tcW w:w="1619" w:type="dxa"/>
            <w:vAlign w:val="top"/>
          </w:tcPr>
          <w:p w14:paraId="380E09C7">
            <w:pPr>
              <w:pStyle w:val="28"/>
              <w:spacing w:before="48" w:line="192" w:lineRule="auto"/>
              <w:ind w:left="37"/>
              <w:jc w:val="center"/>
              <w:rPr>
                <w:b w:val="0"/>
                <w:bCs w:val="0"/>
              </w:rPr>
            </w:pPr>
            <w:r>
              <w:rPr>
                <w:b w:val="0"/>
                <w:bCs w:val="0"/>
                <w:spacing w:val="-3"/>
              </w:rPr>
              <w:t>减速机</w:t>
            </w:r>
          </w:p>
        </w:tc>
        <w:tc>
          <w:tcPr>
            <w:tcW w:w="2039" w:type="dxa"/>
            <w:vAlign w:val="top"/>
          </w:tcPr>
          <w:p w14:paraId="281D6B68">
            <w:pPr>
              <w:pStyle w:val="28"/>
              <w:spacing w:before="83" w:line="162" w:lineRule="auto"/>
              <w:ind w:left="37"/>
              <w:jc w:val="center"/>
              <w:rPr>
                <w:b w:val="0"/>
                <w:bCs w:val="0"/>
              </w:rPr>
            </w:pPr>
            <w:r>
              <w:rPr>
                <w:b w:val="0"/>
                <w:bCs w:val="0"/>
                <w:spacing w:val="-2"/>
              </w:rPr>
              <w:t>JS75</w:t>
            </w:r>
          </w:p>
        </w:tc>
        <w:tc>
          <w:tcPr>
            <w:tcW w:w="618" w:type="dxa"/>
            <w:vAlign w:val="top"/>
          </w:tcPr>
          <w:p w14:paraId="03CB27D5">
            <w:pPr>
              <w:pStyle w:val="28"/>
              <w:spacing w:before="83" w:line="162" w:lineRule="auto"/>
              <w:ind w:left="46"/>
              <w:jc w:val="center"/>
              <w:rPr>
                <w:b w:val="0"/>
                <w:bCs w:val="0"/>
              </w:rPr>
            </w:pPr>
            <w:r>
              <w:rPr>
                <w:b w:val="0"/>
                <w:bCs w:val="0"/>
              </w:rPr>
              <w:t>2</w:t>
            </w:r>
          </w:p>
        </w:tc>
        <w:tc>
          <w:tcPr>
            <w:tcW w:w="618" w:type="dxa"/>
            <w:vAlign w:val="top"/>
          </w:tcPr>
          <w:p w14:paraId="6F0E1FE4">
            <w:pPr>
              <w:pStyle w:val="28"/>
              <w:spacing w:before="48" w:line="192" w:lineRule="auto"/>
              <w:ind w:left="46"/>
              <w:jc w:val="center"/>
              <w:rPr>
                <w:b w:val="0"/>
                <w:bCs w:val="0"/>
              </w:rPr>
            </w:pPr>
            <w:r>
              <w:rPr>
                <w:b w:val="0"/>
                <w:bCs w:val="0"/>
              </w:rPr>
              <w:t>套</w:t>
            </w:r>
          </w:p>
        </w:tc>
        <w:tc>
          <w:tcPr>
            <w:tcW w:w="3023" w:type="dxa"/>
            <w:vAlign w:val="top"/>
          </w:tcPr>
          <w:p w14:paraId="7FCB0A20">
            <w:pPr>
              <w:pStyle w:val="28"/>
              <w:spacing w:before="49" w:line="191" w:lineRule="auto"/>
              <w:ind w:left="45"/>
              <w:jc w:val="center"/>
              <w:rPr>
                <w:rFonts w:hint="eastAsia" w:eastAsia="宋体"/>
                <w:b w:val="0"/>
                <w:bCs w:val="0"/>
                <w:lang w:val="en-US" w:eastAsia="zh-CN"/>
              </w:rPr>
            </w:pPr>
            <w:r>
              <w:rPr>
                <w:rFonts w:hint="eastAsia"/>
                <w:b w:val="0"/>
                <w:bCs w:val="0"/>
                <w:lang w:val="en-US" w:eastAsia="zh-CN"/>
              </w:rPr>
              <w:t>/</w:t>
            </w:r>
          </w:p>
        </w:tc>
      </w:tr>
      <w:tr w14:paraId="2EC3E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 w:hRule="atLeast"/>
          <w:jc w:val="center"/>
        </w:trPr>
        <w:tc>
          <w:tcPr>
            <w:tcW w:w="1238" w:type="dxa"/>
            <w:vAlign w:val="top"/>
          </w:tcPr>
          <w:p w14:paraId="017D3C46">
            <w:pPr>
              <w:jc w:val="center"/>
              <w:rPr>
                <w:rFonts w:ascii="Arial"/>
                <w:b w:val="0"/>
                <w:bCs w:val="0"/>
                <w:sz w:val="21"/>
              </w:rPr>
            </w:pPr>
          </w:p>
        </w:tc>
        <w:tc>
          <w:tcPr>
            <w:tcW w:w="1619" w:type="dxa"/>
            <w:vAlign w:val="top"/>
          </w:tcPr>
          <w:p w14:paraId="29A66F19">
            <w:pPr>
              <w:pStyle w:val="28"/>
              <w:spacing w:before="52" w:line="196" w:lineRule="auto"/>
              <w:ind w:left="37"/>
              <w:jc w:val="center"/>
              <w:rPr>
                <w:b w:val="0"/>
                <w:bCs w:val="0"/>
              </w:rPr>
            </w:pPr>
            <w:r>
              <w:rPr>
                <w:b w:val="0"/>
                <w:bCs w:val="0"/>
                <w:spacing w:val="-1"/>
              </w:rPr>
              <w:t>摩擦耦合器</w:t>
            </w:r>
          </w:p>
        </w:tc>
        <w:tc>
          <w:tcPr>
            <w:tcW w:w="2039" w:type="dxa"/>
            <w:shd w:val="clear" w:color="auto" w:fill="auto"/>
            <w:vAlign w:val="top"/>
          </w:tcPr>
          <w:p w14:paraId="0C20CCAA">
            <w:pPr>
              <w:pStyle w:val="28"/>
              <w:spacing w:before="41" w:line="189" w:lineRule="auto"/>
              <w:ind w:left="48" w:leftChars="0"/>
              <w:jc w:val="center"/>
              <w:rPr>
                <w:rFonts w:hint="eastAsia" w:ascii="宋体" w:hAnsi="宋体" w:eastAsia="宋体" w:cs="宋体"/>
                <w:b w:val="0"/>
                <w:bCs w:val="0"/>
                <w:kern w:val="2"/>
                <w:sz w:val="24"/>
                <w:szCs w:val="24"/>
                <w:lang w:val="en-US" w:eastAsia="zh-CN" w:bidi="ar-SA"/>
              </w:rPr>
            </w:pPr>
            <w:r>
              <w:rPr>
                <w:rFonts w:hint="eastAsia"/>
                <w:b w:val="0"/>
                <w:bCs w:val="0"/>
                <w:lang w:val="en-US" w:eastAsia="zh-CN"/>
              </w:rPr>
              <w:t>/</w:t>
            </w:r>
          </w:p>
        </w:tc>
        <w:tc>
          <w:tcPr>
            <w:tcW w:w="618" w:type="dxa"/>
            <w:vAlign w:val="top"/>
          </w:tcPr>
          <w:p w14:paraId="030EB209">
            <w:pPr>
              <w:pStyle w:val="28"/>
              <w:spacing w:before="86" w:line="167" w:lineRule="auto"/>
              <w:ind w:left="46"/>
              <w:jc w:val="center"/>
              <w:rPr>
                <w:b w:val="0"/>
                <w:bCs w:val="0"/>
              </w:rPr>
            </w:pPr>
            <w:r>
              <w:rPr>
                <w:b w:val="0"/>
                <w:bCs w:val="0"/>
              </w:rPr>
              <w:t>2</w:t>
            </w:r>
          </w:p>
        </w:tc>
        <w:tc>
          <w:tcPr>
            <w:tcW w:w="618" w:type="dxa"/>
            <w:vAlign w:val="top"/>
          </w:tcPr>
          <w:p w14:paraId="6006D73E">
            <w:pPr>
              <w:pStyle w:val="28"/>
              <w:spacing w:before="52" w:line="196" w:lineRule="auto"/>
              <w:ind w:left="46"/>
              <w:jc w:val="center"/>
              <w:rPr>
                <w:b w:val="0"/>
                <w:bCs w:val="0"/>
              </w:rPr>
            </w:pPr>
            <w:r>
              <w:rPr>
                <w:b w:val="0"/>
                <w:bCs w:val="0"/>
              </w:rPr>
              <w:t>套</w:t>
            </w:r>
          </w:p>
        </w:tc>
        <w:tc>
          <w:tcPr>
            <w:tcW w:w="3023" w:type="dxa"/>
            <w:vAlign w:val="top"/>
          </w:tcPr>
          <w:p w14:paraId="6356394E">
            <w:pPr>
              <w:pStyle w:val="28"/>
              <w:spacing w:before="52" w:line="196" w:lineRule="auto"/>
              <w:ind w:left="47"/>
              <w:jc w:val="center"/>
              <w:rPr>
                <w:rFonts w:hint="eastAsia" w:eastAsia="宋体"/>
                <w:b w:val="0"/>
                <w:bCs w:val="0"/>
                <w:lang w:val="en-US" w:eastAsia="zh-CN"/>
              </w:rPr>
            </w:pPr>
            <w:r>
              <w:rPr>
                <w:rFonts w:hint="eastAsia"/>
                <w:b w:val="0"/>
                <w:bCs w:val="0"/>
                <w:lang w:val="en-US" w:eastAsia="zh-CN"/>
              </w:rPr>
              <w:t>/</w:t>
            </w:r>
          </w:p>
        </w:tc>
      </w:tr>
      <w:tr w14:paraId="42A4C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jc w:val="center"/>
        </w:trPr>
        <w:tc>
          <w:tcPr>
            <w:tcW w:w="1238" w:type="dxa"/>
            <w:vAlign w:val="top"/>
          </w:tcPr>
          <w:p w14:paraId="6627210C">
            <w:pPr>
              <w:jc w:val="center"/>
              <w:rPr>
                <w:rFonts w:ascii="Arial"/>
                <w:b w:val="0"/>
                <w:bCs w:val="0"/>
                <w:sz w:val="21"/>
              </w:rPr>
            </w:pPr>
          </w:p>
        </w:tc>
        <w:tc>
          <w:tcPr>
            <w:tcW w:w="1619" w:type="dxa"/>
            <w:vAlign w:val="top"/>
          </w:tcPr>
          <w:p w14:paraId="2BF418DF">
            <w:pPr>
              <w:pStyle w:val="28"/>
              <w:spacing w:before="48" w:line="192" w:lineRule="auto"/>
              <w:ind w:left="37"/>
              <w:jc w:val="center"/>
              <w:rPr>
                <w:b w:val="0"/>
                <w:bCs w:val="0"/>
              </w:rPr>
            </w:pPr>
            <w:r>
              <w:rPr>
                <w:b w:val="0"/>
                <w:bCs w:val="0"/>
                <w:spacing w:val="-4"/>
              </w:rPr>
              <w:t>罩筒</w:t>
            </w:r>
          </w:p>
        </w:tc>
        <w:tc>
          <w:tcPr>
            <w:tcW w:w="2039" w:type="dxa"/>
            <w:shd w:val="clear" w:color="auto" w:fill="auto"/>
            <w:vAlign w:val="top"/>
          </w:tcPr>
          <w:p w14:paraId="1CA148C4">
            <w:pPr>
              <w:pStyle w:val="28"/>
              <w:spacing w:before="49" w:line="191" w:lineRule="auto"/>
              <w:ind w:left="45" w:leftChars="0"/>
              <w:jc w:val="center"/>
              <w:rPr>
                <w:rFonts w:hint="eastAsia" w:ascii="宋体" w:hAnsi="宋体" w:eastAsia="宋体" w:cs="宋体"/>
                <w:b w:val="0"/>
                <w:bCs w:val="0"/>
                <w:kern w:val="2"/>
                <w:sz w:val="24"/>
                <w:szCs w:val="24"/>
                <w:lang w:val="en-US" w:eastAsia="zh-CN" w:bidi="ar-SA"/>
              </w:rPr>
            </w:pPr>
            <w:r>
              <w:rPr>
                <w:rFonts w:hint="eastAsia"/>
                <w:b w:val="0"/>
                <w:bCs w:val="0"/>
                <w:lang w:val="en-US" w:eastAsia="zh-CN"/>
              </w:rPr>
              <w:t>/</w:t>
            </w:r>
          </w:p>
        </w:tc>
        <w:tc>
          <w:tcPr>
            <w:tcW w:w="618" w:type="dxa"/>
            <w:vAlign w:val="top"/>
          </w:tcPr>
          <w:p w14:paraId="0659AB3E">
            <w:pPr>
              <w:pStyle w:val="28"/>
              <w:spacing w:before="86" w:line="160" w:lineRule="auto"/>
              <w:ind w:left="46"/>
              <w:jc w:val="center"/>
              <w:rPr>
                <w:b w:val="0"/>
                <w:bCs w:val="0"/>
              </w:rPr>
            </w:pPr>
            <w:r>
              <w:rPr>
                <w:b w:val="0"/>
                <w:bCs w:val="0"/>
              </w:rPr>
              <w:t>2</w:t>
            </w:r>
          </w:p>
        </w:tc>
        <w:tc>
          <w:tcPr>
            <w:tcW w:w="618" w:type="dxa"/>
            <w:vAlign w:val="top"/>
          </w:tcPr>
          <w:p w14:paraId="199BB034">
            <w:pPr>
              <w:pStyle w:val="28"/>
              <w:spacing w:before="48" w:line="192" w:lineRule="auto"/>
              <w:ind w:left="46"/>
              <w:jc w:val="center"/>
              <w:rPr>
                <w:b w:val="0"/>
                <w:bCs w:val="0"/>
              </w:rPr>
            </w:pPr>
            <w:r>
              <w:rPr>
                <w:b w:val="0"/>
                <w:bCs w:val="0"/>
              </w:rPr>
              <w:t>套</w:t>
            </w:r>
          </w:p>
        </w:tc>
        <w:tc>
          <w:tcPr>
            <w:tcW w:w="3023" w:type="dxa"/>
            <w:vAlign w:val="top"/>
          </w:tcPr>
          <w:p w14:paraId="65AAE5AB">
            <w:pPr>
              <w:pStyle w:val="28"/>
              <w:spacing w:before="48" w:line="192" w:lineRule="auto"/>
              <w:ind w:left="82"/>
              <w:jc w:val="center"/>
              <w:rPr>
                <w:b w:val="0"/>
                <w:bCs w:val="0"/>
              </w:rPr>
            </w:pPr>
            <w:r>
              <w:rPr>
                <w:rFonts w:hint="eastAsia" w:eastAsia="宋体"/>
                <w:b w:val="0"/>
                <w:bCs w:val="0"/>
                <w:lang w:val="en-US" w:eastAsia="zh-CN"/>
              </w:rPr>
              <w:t>国标</w:t>
            </w:r>
          </w:p>
        </w:tc>
      </w:tr>
      <w:tr w14:paraId="48619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 w:hRule="atLeast"/>
          <w:jc w:val="center"/>
        </w:trPr>
        <w:tc>
          <w:tcPr>
            <w:tcW w:w="1238" w:type="dxa"/>
            <w:vAlign w:val="top"/>
          </w:tcPr>
          <w:p w14:paraId="0E3E17C0">
            <w:pPr>
              <w:jc w:val="center"/>
              <w:rPr>
                <w:rFonts w:ascii="Arial"/>
                <w:b w:val="0"/>
                <w:bCs w:val="0"/>
                <w:sz w:val="21"/>
              </w:rPr>
            </w:pPr>
          </w:p>
        </w:tc>
        <w:tc>
          <w:tcPr>
            <w:tcW w:w="1619" w:type="dxa"/>
            <w:vAlign w:val="top"/>
          </w:tcPr>
          <w:p w14:paraId="1E883E7F">
            <w:pPr>
              <w:pStyle w:val="28"/>
              <w:spacing w:before="51" w:line="197" w:lineRule="auto"/>
              <w:ind w:left="35"/>
              <w:jc w:val="center"/>
              <w:rPr>
                <w:b w:val="0"/>
                <w:bCs w:val="0"/>
              </w:rPr>
            </w:pPr>
            <w:r>
              <w:rPr>
                <w:b w:val="0"/>
                <w:bCs w:val="0"/>
                <w:spacing w:val="-3"/>
              </w:rPr>
              <w:t>侧板</w:t>
            </w:r>
          </w:p>
        </w:tc>
        <w:tc>
          <w:tcPr>
            <w:tcW w:w="2039" w:type="dxa"/>
            <w:shd w:val="clear" w:color="auto" w:fill="auto"/>
            <w:vAlign w:val="top"/>
          </w:tcPr>
          <w:p w14:paraId="4E7A3296">
            <w:pPr>
              <w:pStyle w:val="28"/>
              <w:spacing w:before="52" w:line="196" w:lineRule="auto"/>
              <w:ind w:left="47" w:leftChars="0"/>
              <w:jc w:val="center"/>
              <w:rPr>
                <w:rFonts w:hint="eastAsia" w:ascii="宋体" w:hAnsi="宋体" w:eastAsia="宋体" w:cs="宋体"/>
                <w:b w:val="0"/>
                <w:bCs w:val="0"/>
                <w:kern w:val="2"/>
                <w:sz w:val="24"/>
                <w:szCs w:val="24"/>
                <w:lang w:val="en-US" w:eastAsia="zh-CN" w:bidi="ar-SA"/>
              </w:rPr>
            </w:pPr>
            <w:r>
              <w:rPr>
                <w:rFonts w:hint="eastAsia"/>
                <w:b w:val="0"/>
                <w:bCs w:val="0"/>
                <w:lang w:val="en-US" w:eastAsia="zh-CN"/>
              </w:rPr>
              <w:t>/</w:t>
            </w:r>
          </w:p>
        </w:tc>
        <w:tc>
          <w:tcPr>
            <w:tcW w:w="618" w:type="dxa"/>
            <w:vAlign w:val="top"/>
          </w:tcPr>
          <w:p w14:paraId="08E14F2B">
            <w:pPr>
              <w:jc w:val="center"/>
              <w:rPr>
                <w:rFonts w:hint="eastAsia" w:ascii="Arial" w:eastAsia="楷体_GB2312"/>
                <w:b w:val="0"/>
                <w:bCs w:val="0"/>
                <w:sz w:val="21"/>
                <w:lang w:val="en-US" w:eastAsia="zh-CN"/>
              </w:rPr>
            </w:pPr>
            <w:r>
              <w:rPr>
                <w:rFonts w:hint="eastAsia" w:ascii="Arial"/>
                <w:b w:val="0"/>
                <w:bCs w:val="0"/>
                <w:sz w:val="21"/>
                <w:lang w:val="en-US" w:eastAsia="zh-CN"/>
              </w:rPr>
              <w:t>1</w:t>
            </w:r>
          </w:p>
        </w:tc>
        <w:tc>
          <w:tcPr>
            <w:tcW w:w="618" w:type="dxa"/>
            <w:vAlign w:val="top"/>
          </w:tcPr>
          <w:p w14:paraId="1219771A">
            <w:pPr>
              <w:pStyle w:val="28"/>
              <w:spacing w:before="51" w:line="197" w:lineRule="auto"/>
              <w:ind w:left="46"/>
              <w:jc w:val="center"/>
              <w:rPr>
                <w:b w:val="0"/>
                <w:bCs w:val="0"/>
              </w:rPr>
            </w:pPr>
            <w:r>
              <w:rPr>
                <w:b w:val="0"/>
                <w:bCs w:val="0"/>
              </w:rPr>
              <w:t>套</w:t>
            </w:r>
          </w:p>
        </w:tc>
        <w:tc>
          <w:tcPr>
            <w:tcW w:w="3023" w:type="dxa"/>
            <w:vAlign w:val="top"/>
          </w:tcPr>
          <w:p w14:paraId="233B92EF">
            <w:pPr>
              <w:pStyle w:val="28"/>
              <w:spacing w:before="51" w:line="197" w:lineRule="auto"/>
              <w:ind w:left="82"/>
              <w:jc w:val="center"/>
              <w:rPr>
                <w:b w:val="0"/>
                <w:bCs w:val="0"/>
              </w:rPr>
            </w:pPr>
            <w:r>
              <w:rPr>
                <w:b w:val="0"/>
                <w:bCs w:val="0"/>
                <w:spacing w:val="-2"/>
              </w:rPr>
              <w:t>厚度</w:t>
            </w:r>
            <w:r>
              <w:rPr>
                <w:rFonts w:hint="eastAsia" w:eastAsia="宋体"/>
                <w:b w:val="0"/>
                <w:bCs w:val="0"/>
                <w:spacing w:val="-2"/>
                <w:lang w:val="en-US" w:eastAsia="zh-CN"/>
              </w:rPr>
              <w:t>5</w:t>
            </w:r>
            <w:r>
              <w:rPr>
                <w:b w:val="0"/>
                <w:bCs w:val="0"/>
                <w:spacing w:val="-2"/>
              </w:rPr>
              <w:t>mm</w:t>
            </w:r>
          </w:p>
        </w:tc>
      </w:tr>
      <w:tr w14:paraId="7115D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jc w:val="center"/>
        </w:trPr>
        <w:tc>
          <w:tcPr>
            <w:tcW w:w="1238" w:type="dxa"/>
            <w:vAlign w:val="top"/>
          </w:tcPr>
          <w:p w14:paraId="538E9A3E">
            <w:pPr>
              <w:jc w:val="center"/>
              <w:rPr>
                <w:rFonts w:ascii="Arial"/>
                <w:b w:val="0"/>
                <w:bCs w:val="0"/>
                <w:sz w:val="21"/>
              </w:rPr>
            </w:pPr>
          </w:p>
        </w:tc>
        <w:tc>
          <w:tcPr>
            <w:tcW w:w="1619" w:type="dxa"/>
            <w:vAlign w:val="top"/>
          </w:tcPr>
          <w:p w14:paraId="62627AAC">
            <w:pPr>
              <w:pStyle w:val="28"/>
              <w:spacing w:before="52" w:line="197" w:lineRule="auto"/>
              <w:ind w:left="44"/>
              <w:jc w:val="center"/>
              <w:rPr>
                <w:b w:val="0"/>
                <w:bCs w:val="0"/>
              </w:rPr>
            </w:pPr>
            <w:r>
              <w:rPr>
                <w:b w:val="0"/>
                <w:bCs w:val="0"/>
                <w:spacing w:val="-4"/>
              </w:rPr>
              <w:t>改向装置</w:t>
            </w:r>
          </w:p>
        </w:tc>
        <w:tc>
          <w:tcPr>
            <w:tcW w:w="2039" w:type="dxa"/>
            <w:vAlign w:val="top"/>
          </w:tcPr>
          <w:p w14:paraId="4FE126AC">
            <w:pPr>
              <w:jc w:val="center"/>
              <w:rPr>
                <w:rFonts w:hint="eastAsia" w:ascii="Arial" w:eastAsiaTheme="minorEastAsia"/>
                <w:b w:val="0"/>
                <w:bCs w:val="0"/>
                <w:sz w:val="21"/>
                <w:lang w:val="en-US" w:eastAsia="zh-CN"/>
              </w:rPr>
            </w:pPr>
            <w:r>
              <w:rPr>
                <w:rFonts w:hint="eastAsia" w:ascii="Arial"/>
                <w:b w:val="0"/>
                <w:bCs w:val="0"/>
                <w:sz w:val="21"/>
                <w:lang w:val="en-US" w:eastAsia="zh-CN"/>
              </w:rPr>
              <w:t>/</w:t>
            </w:r>
          </w:p>
        </w:tc>
        <w:tc>
          <w:tcPr>
            <w:tcW w:w="618" w:type="dxa"/>
            <w:vAlign w:val="top"/>
          </w:tcPr>
          <w:p w14:paraId="1D1E0BF9">
            <w:pPr>
              <w:jc w:val="center"/>
              <w:rPr>
                <w:rFonts w:hint="eastAsia" w:ascii="Arial" w:eastAsia="楷体_GB2312"/>
                <w:b w:val="0"/>
                <w:bCs w:val="0"/>
                <w:sz w:val="21"/>
                <w:lang w:val="en-US" w:eastAsia="zh-CN"/>
              </w:rPr>
            </w:pPr>
            <w:r>
              <w:rPr>
                <w:rFonts w:hint="eastAsia" w:ascii="Arial"/>
                <w:b w:val="0"/>
                <w:bCs w:val="0"/>
                <w:sz w:val="21"/>
                <w:lang w:val="en-US" w:eastAsia="zh-CN"/>
              </w:rPr>
              <w:t>1</w:t>
            </w:r>
          </w:p>
        </w:tc>
        <w:tc>
          <w:tcPr>
            <w:tcW w:w="618" w:type="dxa"/>
            <w:vAlign w:val="top"/>
          </w:tcPr>
          <w:p w14:paraId="4AB96F25">
            <w:pPr>
              <w:pStyle w:val="28"/>
              <w:spacing w:before="52" w:line="197" w:lineRule="auto"/>
              <w:ind w:left="46"/>
              <w:jc w:val="center"/>
              <w:rPr>
                <w:b w:val="0"/>
                <w:bCs w:val="0"/>
              </w:rPr>
            </w:pPr>
            <w:r>
              <w:rPr>
                <w:b w:val="0"/>
                <w:bCs w:val="0"/>
              </w:rPr>
              <w:t>套</w:t>
            </w:r>
          </w:p>
        </w:tc>
        <w:tc>
          <w:tcPr>
            <w:tcW w:w="3023" w:type="dxa"/>
            <w:vAlign w:val="top"/>
          </w:tcPr>
          <w:p w14:paraId="7FD21834">
            <w:pPr>
              <w:pStyle w:val="28"/>
              <w:spacing w:before="52" w:line="197" w:lineRule="auto"/>
              <w:ind w:left="82"/>
              <w:jc w:val="center"/>
              <w:rPr>
                <w:rFonts w:hint="eastAsia" w:eastAsia="宋体"/>
                <w:b w:val="0"/>
                <w:bCs w:val="0"/>
                <w:lang w:eastAsia="zh-CN"/>
              </w:rPr>
            </w:pPr>
            <w:r>
              <w:rPr>
                <w:b w:val="0"/>
                <w:bCs w:val="0"/>
                <w:spacing w:val="-2"/>
              </w:rPr>
              <w:t>厚度10mm</w:t>
            </w:r>
          </w:p>
        </w:tc>
      </w:tr>
      <w:tr w14:paraId="38709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jc w:val="center"/>
        </w:trPr>
        <w:tc>
          <w:tcPr>
            <w:tcW w:w="1238" w:type="dxa"/>
            <w:vAlign w:val="top"/>
          </w:tcPr>
          <w:p w14:paraId="016DC26F">
            <w:pPr>
              <w:jc w:val="center"/>
              <w:rPr>
                <w:rFonts w:ascii="Arial"/>
                <w:b w:val="0"/>
                <w:bCs w:val="0"/>
                <w:sz w:val="21"/>
              </w:rPr>
            </w:pPr>
          </w:p>
        </w:tc>
        <w:tc>
          <w:tcPr>
            <w:tcW w:w="1619" w:type="dxa"/>
            <w:vAlign w:val="top"/>
          </w:tcPr>
          <w:p w14:paraId="637EF2F0">
            <w:pPr>
              <w:pStyle w:val="28"/>
              <w:spacing w:before="50" w:line="190" w:lineRule="auto"/>
              <w:ind w:left="42"/>
              <w:jc w:val="center"/>
              <w:rPr>
                <w:b w:val="0"/>
                <w:bCs w:val="0"/>
              </w:rPr>
            </w:pPr>
            <w:r>
              <w:rPr>
                <w:b w:val="0"/>
                <w:bCs w:val="0"/>
                <w:spacing w:val="-3"/>
              </w:rPr>
              <w:t>张紧装置</w:t>
            </w:r>
          </w:p>
        </w:tc>
        <w:tc>
          <w:tcPr>
            <w:tcW w:w="2039" w:type="dxa"/>
            <w:vAlign w:val="top"/>
          </w:tcPr>
          <w:p w14:paraId="49E73E25">
            <w:pPr>
              <w:pStyle w:val="28"/>
              <w:spacing w:before="50" w:line="190" w:lineRule="auto"/>
              <w:ind w:left="38"/>
              <w:jc w:val="center"/>
              <w:rPr>
                <w:b w:val="0"/>
                <w:bCs w:val="0"/>
              </w:rPr>
            </w:pPr>
            <w:r>
              <w:rPr>
                <w:b w:val="0"/>
                <w:bCs w:val="0"/>
                <w:spacing w:val="-1"/>
              </w:rPr>
              <w:t>含</w:t>
            </w:r>
            <w:r>
              <w:rPr>
                <w:rFonts w:hint="eastAsia" w:eastAsia="宋体"/>
                <w:b w:val="0"/>
                <w:bCs w:val="0"/>
                <w:spacing w:val="-1"/>
                <w:lang w:val="en-US" w:eastAsia="zh-CN"/>
              </w:rPr>
              <w:t>8吨</w:t>
            </w:r>
            <w:r>
              <w:rPr>
                <w:b w:val="0"/>
                <w:bCs w:val="0"/>
                <w:spacing w:val="-1"/>
              </w:rPr>
              <w:t>回柱绞车</w:t>
            </w:r>
          </w:p>
        </w:tc>
        <w:tc>
          <w:tcPr>
            <w:tcW w:w="618" w:type="dxa"/>
            <w:vAlign w:val="top"/>
          </w:tcPr>
          <w:p w14:paraId="59C95969">
            <w:pPr>
              <w:pStyle w:val="28"/>
              <w:spacing w:before="86" w:line="160" w:lineRule="auto"/>
              <w:ind w:left="60"/>
              <w:jc w:val="center"/>
              <w:rPr>
                <w:b w:val="0"/>
                <w:bCs w:val="0"/>
              </w:rPr>
            </w:pPr>
            <w:r>
              <w:rPr>
                <w:b w:val="0"/>
                <w:bCs w:val="0"/>
              </w:rPr>
              <w:t>1</w:t>
            </w:r>
          </w:p>
        </w:tc>
        <w:tc>
          <w:tcPr>
            <w:tcW w:w="618" w:type="dxa"/>
            <w:vAlign w:val="top"/>
          </w:tcPr>
          <w:p w14:paraId="459CE349">
            <w:pPr>
              <w:pStyle w:val="28"/>
              <w:spacing w:before="50" w:line="190" w:lineRule="auto"/>
              <w:ind w:left="46"/>
              <w:jc w:val="center"/>
              <w:rPr>
                <w:b w:val="0"/>
                <w:bCs w:val="0"/>
              </w:rPr>
            </w:pPr>
            <w:r>
              <w:rPr>
                <w:b w:val="0"/>
                <w:bCs w:val="0"/>
              </w:rPr>
              <w:t>套</w:t>
            </w:r>
          </w:p>
        </w:tc>
        <w:tc>
          <w:tcPr>
            <w:tcW w:w="3023" w:type="dxa"/>
            <w:vAlign w:val="top"/>
          </w:tcPr>
          <w:p w14:paraId="0AA53754">
            <w:pPr>
              <w:pStyle w:val="28"/>
              <w:spacing w:before="50" w:line="190" w:lineRule="auto"/>
              <w:ind w:left="46"/>
              <w:jc w:val="center"/>
              <w:rPr>
                <w:rFonts w:hint="eastAsia" w:eastAsia="宋体"/>
                <w:b w:val="0"/>
                <w:bCs w:val="0"/>
                <w:lang w:val="en-US" w:eastAsia="zh-CN"/>
              </w:rPr>
            </w:pPr>
            <w:r>
              <w:rPr>
                <w:rFonts w:hint="eastAsia"/>
                <w:b w:val="0"/>
                <w:bCs w:val="0"/>
                <w:lang w:val="en-US" w:eastAsia="zh-CN"/>
              </w:rPr>
              <w:t>/</w:t>
            </w:r>
          </w:p>
        </w:tc>
      </w:tr>
      <w:tr w14:paraId="0B7B9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jc w:val="center"/>
        </w:trPr>
        <w:tc>
          <w:tcPr>
            <w:tcW w:w="1238" w:type="dxa"/>
            <w:vAlign w:val="top"/>
          </w:tcPr>
          <w:p w14:paraId="11CC9E9B">
            <w:pPr>
              <w:jc w:val="center"/>
              <w:rPr>
                <w:rFonts w:ascii="Arial"/>
                <w:b w:val="0"/>
                <w:bCs w:val="0"/>
                <w:sz w:val="21"/>
              </w:rPr>
            </w:pPr>
          </w:p>
        </w:tc>
        <w:tc>
          <w:tcPr>
            <w:tcW w:w="1619" w:type="dxa"/>
            <w:vAlign w:val="top"/>
          </w:tcPr>
          <w:p w14:paraId="752255ED">
            <w:pPr>
              <w:pStyle w:val="28"/>
              <w:spacing w:before="50" w:line="190" w:lineRule="auto"/>
              <w:ind w:left="36"/>
              <w:jc w:val="center"/>
              <w:rPr>
                <w:b w:val="0"/>
                <w:bCs w:val="0"/>
              </w:rPr>
            </w:pPr>
            <w:r>
              <w:rPr>
                <w:b w:val="0"/>
                <w:bCs w:val="0"/>
                <w:spacing w:val="-4"/>
              </w:rPr>
              <w:t>仓架</w:t>
            </w:r>
          </w:p>
        </w:tc>
        <w:tc>
          <w:tcPr>
            <w:tcW w:w="2039" w:type="dxa"/>
            <w:vAlign w:val="top"/>
          </w:tcPr>
          <w:p w14:paraId="3D48A5BC">
            <w:pPr>
              <w:jc w:val="center"/>
              <w:rPr>
                <w:rFonts w:hint="eastAsia" w:ascii="Arial" w:eastAsiaTheme="minorEastAsia"/>
                <w:b w:val="0"/>
                <w:bCs w:val="0"/>
                <w:sz w:val="21"/>
                <w:lang w:val="en-US" w:eastAsia="zh-CN"/>
              </w:rPr>
            </w:pPr>
            <w:r>
              <w:rPr>
                <w:rFonts w:hint="eastAsia" w:ascii="Arial"/>
                <w:b w:val="0"/>
                <w:bCs w:val="0"/>
                <w:sz w:val="21"/>
                <w:lang w:val="en-US" w:eastAsia="zh-CN"/>
              </w:rPr>
              <w:t>/</w:t>
            </w:r>
          </w:p>
        </w:tc>
        <w:tc>
          <w:tcPr>
            <w:tcW w:w="618" w:type="dxa"/>
            <w:vAlign w:val="top"/>
          </w:tcPr>
          <w:p w14:paraId="4D10249C">
            <w:pPr>
              <w:pStyle w:val="28"/>
              <w:spacing w:before="83" w:line="162" w:lineRule="auto"/>
              <w:ind w:left="60"/>
              <w:jc w:val="center"/>
              <w:rPr>
                <w:b w:val="0"/>
                <w:bCs w:val="0"/>
              </w:rPr>
            </w:pPr>
            <w:r>
              <w:rPr>
                <w:b w:val="0"/>
                <w:bCs w:val="0"/>
                <w:spacing w:val="-13"/>
              </w:rPr>
              <w:t>12</w:t>
            </w:r>
          </w:p>
        </w:tc>
        <w:tc>
          <w:tcPr>
            <w:tcW w:w="618" w:type="dxa"/>
            <w:vAlign w:val="top"/>
          </w:tcPr>
          <w:p w14:paraId="33F49962">
            <w:pPr>
              <w:pStyle w:val="28"/>
              <w:spacing w:before="50" w:line="190" w:lineRule="auto"/>
              <w:ind w:left="44"/>
              <w:jc w:val="center"/>
              <w:rPr>
                <w:b w:val="0"/>
                <w:bCs w:val="0"/>
              </w:rPr>
            </w:pPr>
            <w:r>
              <w:rPr>
                <w:b w:val="0"/>
                <w:bCs w:val="0"/>
              </w:rPr>
              <w:t>件</w:t>
            </w:r>
          </w:p>
        </w:tc>
        <w:tc>
          <w:tcPr>
            <w:tcW w:w="3023" w:type="dxa"/>
            <w:vAlign w:val="top"/>
          </w:tcPr>
          <w:p w14:paraId="16407E5E">
            <w:pPr>
              <w:pStyle w:val="28"/>
              <w:spacing w:before="50" w:line="190" w:lineRule="auto"/>
              <w:ind w:left="82"/>
              <w:jc w:val="center"/>
              <w:rPr>
                <w:b w:val="0"/>
                <w:bCs w:val="0"/>
              </w:rPr>
            </w:pPr>
            <w:r>
              <w:rPr>
                <w:rFonts w:hint="eastAsia" w:eastAsia="宋体"/>
                <w:b w:val="0"/>
                <w:bCs w:val="0"/>
                <w:lang w:val="en-US" w:eastAsia="zh-CN"/>
              </w:rPr>
              <w:t>国标</w:t>
            </w:r>
          </w:p>
        </w:tc>
      </w:tr>
      <w:tr w14:paraId="5002B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jc w:val="center"/>
        </w:trPr>
        <w:tc>
          <w:tcPr>
            <w:tcW w:w="1238" w:type="dxa"/>
            <w:vAlign w:val="top"/>
          </w:tcPr>
          <w:p w14:paraId="39E9CC8F">
            <w:pPr>
              <w:pStyle w:val="28"/>
              <w:spacing w:before="55" w:line="194" w:lineRule="auto"/>
              <w:ind w:right="19"/>
              <w:jc w:val="center"/>
              <w:rPr>
                <w:b w:val="0"/>
                <w:bCs w:val="0"/>
              </w:rPr>
            </w:pPr>
            <w:r>
              <w:rPr>
                <w:b w:val="0"/>
                <w:bCs w:val="0"/>
                <w:spacing w:val="-4"/>
              </w:rPr>
              <w:t>储带</w:t>
            </w:r>
          </w:p>
        </w:tc>
        <w:tc>
          <w:tcPr>
            <w:tcW w:w="1619" w:type="dxa"/>
            <w:vAlign w:val="top"/>
          </w:tcPr>
          <w:p w14:paraId="59228CD7">
            <w:pPr>
              <w:pStyle w:val="28"/>
              <w:spacing w:before="55" w:line="194" w:lineRule="auto"/>
              <w:ind w:left="42"/>
              <w:jc w:val="center"/>
              <w:rPr>
                <w:b w:val="0"/>
                <w:bCs w:val="0"/>
              </w:rPr>
            </w:pPr>
            <w:r>
              <w:rPr>
                <w:b w:val="0"/>
                <w:bCs w:val="0"/>
                <w:spacing w:val="-3"/>
              </w:rPr>
              <w:t>张紧小车</w:t>
            </w:r>
          </w:p>
        </w:tc>
        <w:tc>
          <w:tcPr>
            <w:tcW w:w="2039" w:type="dxa"/>
            <w:vAlign w:val="top"/>
          </w:tcPr>
          <w:p w14:paraId="47B8417F">
            <w:pPr>
              <w:jc w:val="center"/>
              <w:rPr>
                <w:rFonts w:hint="eastAsia" w:ascii="Arial" w:eastAsiaTheme="minorEastAsia"/>
                <w:b w:val="0"/>
                <w:bCs w:val="0"/>
                <w:sz w:val="21"/>
                <w:lang w:val="en-US" w:eastAsia="zh-CN"/>
              </w:rPr>
            </w:pPr>
            <w:r>
              <w:rPr>
                <w:rFonts w:hint="eastAsia" w:ascii="Arial"/>
                <w:b w:val="0"/>
                <w:bCs w:val="0"/>
                <w:sz w:val="21"/>
                <w:lang w:val="en-US" w:eastAsia="zh-CN"/>
              </w:rPr>
              <w:t>/</w:t>
            </w:r>
          </w:p>
        </w:tc>
        <w:tc>
          <w:tcPr>
            <w:tcW w:w="618" w:type="dxa"/>
            <w:vAlign w:val="top"/>
          </w:tcPr>
          <w:p w14:paraId="3007FE34">
            <w:pPr>
              <w:jc w:val="center"/>
              <w:rPr>
                <w:rFonts w:hint="eastAsia" w:ascii="Arial" w:eastAsia="楷体_GB2312"/>
                <w:b w:val="0"/>
                <w:bCs w:val="0"/>
                <w:sz w:val="21"/>
                <w:lang w:val="en-US" w:eastAsia="zh-CN"/>
              </w:rPr>
            </w:pPr>
            <w:r>
              <w:rPr>
                <w:rFonts w:hint="eastAsia" w:ascii="Arial"/>
                <w:b w:val="0"/>
                <w:bCs w:val="0"/>
                <w:sz w:val="21"/>
                <w:lang w:val="en-US" w:eastAsia="zh-CN"/>
              </w:rPr>
              <w:t>1</w:t>
            </w:r>
          </w:p>
        </w:tc>
        <w:tc>
          <w:tcPr>
            <w:tcW w:w="618" w:type="dxa"/>
            <w:vAlign w:val="top"/>
          </w:tcPr>
          <w:p w14:paraId="44CAA8F1">
            <w:pPr>
              <w:pStyle w:val="28"/>
              <w:spacing w:before="55" w:line="194" w:lineRule="auto"/>
              <w:ind w:left="46"/>
              <w:jc w:val="center"/>
              <w:rPr>
                <w:b w:val="0"/>
                <w:bCs w:val="0"/>
              </w:rPr>
            </w:pPr>
            <w:r>
              <w:rPr>
                <w:b w:val="0"/>
                <w:bCs w:val="0"/>
              </w:rPr>
              <w:t>套</w:t>
            </w:r>
          </w:p>
        </w:tc>
        <w:tc>
          <w:tcPr>
            <w:tcW w:w="3023" w:type="dxa"/>
            <w:vAlign w:val="top"/>
          </w:tcPr>
          <w:p w14:paraId="1D88A303">
            <w:pPr>
              <w:pStyle w:val="28"/>
              <w:spacing w:before="55" w:line="194" w:lineRule="auto"/>
              <w:ind w:left="82"/>
              <w:jc w:val="center"/>
              <w:rPr>
                <w:b w:val="0"/>
                <w:bCs w:val="0"/>
              </w:rPr>
            </w:pPr>
            <w:r>
              <w:rPr>
                <w:rFonts w:hint="eastAsia" w:eastAsia="宋体"/>
                <w:b w:val="0"/>
                <w:bCs w:val="0"/>
                <w:lang w:val="en-US" w:eastAsia="zh-CN"/>
              </w:rPr>
              <w:t>国标</w:t>
            </w:r>
          </w:p>
        </w:tc>
      </w:tr>
      <w:tr w14:paraId="7C52D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jc w:val="center"/>
        </w:trPr>
        <w:tc>
          <w:tcPr>
            <w:tcW w:w="1238" w:type="dxa"/>
            <w:vAlign w:val="top"/>
          </w:tcPr>
          <w:p w14:paraId="0C44A292">
            <w:pPr>
              <w:pStyle w:val="28"/>
              <w:spacing w:before="46" w:line="185" w:lineRule="auto"/>
              <w:ind w:right="19"/>
              <w:jc w:val="center"/>
              <w:rPr>
                <w:b w:val="0"/>
                <w:bCs w:val="0"/>
              </w:rPr>
            </w:pPr>
            <w:r>
              <w:rPr>
                <w:b w:val="0"/>
                <w:bCs w:val="0"/>
                <w:spacing w:val="-4"/>
              </w:rPr>
              <w:t>50米</w:t>
            </w:r>
          </w:p>
        </w:tc>
        <w:tc>
          <w:tcPr>
            <w:tcW w:w="1619" w:type="dxa"/>
            <w:vAlign w:val="top"/>
          </w:tcPr>
          <w:p w14:paraId="34C40B06">
            <w:pPr>
              <w:pStyle w:val="28"/>
              <w:spacing w:before="46" w:line="185" w:lineRule="auto"/>
              <w:ind w:left="38"/>
              <w:jc w:val="center"/>
              <w:rPr>
                <w:b w:val="0"/>
                <w:bCs w:val="0"/>
              </w:rPr>
            </w:pPr>
            <w:r>
              <w:rPr>
                <w:b w:val="0"/>
                <w:bCs w:val="0"/>
                <w:spacing w:val="-2"/>
              </w:rPr>
              <w:t>支撑小车</w:t>
            </w:r>
          </w:p>
        </w:tc>
        <w:tc>
          <w:tcPr>
            <w:tcW w:w="2039" w:type="dxa"/>
            <w:vAlign w:val="top"/>
          </w:tcPr>
          <w:p w14:paraId="2BC95E3F">
            <w:pPr>
              <w:jc w:val="center"/>
              <w:rPr>
                <w:rFonts w:hint="eastAsia" w:ascii="Arial" w:eastAsiaTheme="minorEastAsia"/>
                <w:b w:val="0"/>
                <w:bCs w:val="0"/>
                <w:sz w:val="21"/>
                <w:lang w:val="en-US" w:eastAsia="zh-CN"/>
              </w:rPr>
            </w:pPr>
            <w:r>
              <w:rPr>
                <w:rFonts w:hint="eastAsia" w:ascii="Arial"/>
                <w:b w:val="0"/>
                <w:bCs w:val="0"/>
                <w:sz w:val="21"/>
                <w:lang w:val="en-US" w:eastAsia="zh-CN"/>
              </w:rPr>
              <w:t>/</w:t>
            </w:r>
          </w:p>
        </w:tc>
        <w:tc>
          <w:tcPr>
            <w:tcW w:w="618" w:type="dxa"/>
            <w:vAlign w:val="top"/>
          </w:tcPr>
          <w:p w14:paraId="1F28E510">
            <w:pPr>
              <w:pStyle w:val="28"/>
              <w:spacing w:before="88" w:line="178" w:lineRule="exact"/>
              <w:ind w:left="46"/>
              <w:jc w:val="center"/>
              <w:rPr>
                <w:b w:val="0"/>
                <w:bCs w:val="0"/>
              </w:rPr>
            </w:pPr>
            <w:r>
              <w:rPr>
                <w:b w:val="0"/>
                <w:bCs w:val="0"/>
                <w:position w:val="-2"/>
              </w:rPr>
              <w:t>2</w:t>
            </w:r>
          </w:p>
        </w:tc>
        <w:tc>
          <w:tcPr>
            <w:tcW w:w="618" w:type="dxa"/>
            <w:vAlign w:val="top"/>
          </w:tcPr>
          <w:p w14:paraId="0C59C2B4">
            <w:pPr>
              <w:pStyle w:val="28"/>
              <w:spacing w:before="46" w:line="185" w:lineRule="auto"/>
              <w:ind w:left="46"/>
              <w:jc w:val="center"/>
              <w:rPr>
                <w:b w:val="0"/>
                <w:bCs w:val="0"/>
              </w:rPr>
            </w:pPr>
            <w:r>
              <w:rPr>
                <w:b w:val="0"/>
                <w:bCs w:val="0"/>
              </w:rPr>
              <w:t>套</w:t>
            </w:r>
          </w:p>
        </w:tc>
        <w:tc>
          <w:tcPr>
            <w:tcW w:w="3023" w:type="dxa"/>
            <w:vAlign w:val="top"/>
          </w:tcPr>
          <w:p w14:paraId="7729E87B">
            <w:pPr>
              <w:pStyle w:val="28"/>
              <w:spacing w:before="46" w:line="185" w:lineRule="auto"/>
              <w:ind w:left="82"/>
              <w:jc w:val="center"/>
              <w:rPr>
                <w:b w:val="0"/>
                <w:bCs w:val="0"/>
              </w:rPr>
            </w:pPr>
            <w:r>
              <w:rPr>
                <w:rFonts w:hint="eastAsia" w:eastAsia="宋体"/>
                <w:b w:val="0"/>
                <w:bCs w:val="0"/>
                <w:lang w:val="en-US" w:eastAsia="zh-CN"/>
              </w:rPr>
              <w:t>国标</w:t>
            </w:r>
          </w:p>
        </w:tc>
      </w:tr>
      <w:tr w14:paraId="02C0D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jc w:val="center"/>
        </w:trPr>
        <w:tc>
          <w:tcPr>
            <w:tcW w:w="1238" w:type="dxa"/>
            <w:vAlign w:val="top"/>
          </w:tcPr>
          <w:p w14:paraId="2299F151">
            <w:pPr>
              <w:jc w:val="center"/>
              <w:rPr>
                <w:rFonts w:ascii="Arial"/>
                <w:b w:val="0"/>
                <w:bCs w:val="0"/>
                <w:sz w:val="21"/>
              </w:rPr>
            </w:pPr>
          </w:p>
        </w:tc>
        <w:tc>
          <w:tcPr>
            <w:tcW w:w="1619" w:type="dxa"/>
            <w:vAlign w:val="top"/>
          </w:tcPr>
          <w:p w14:paraId="199F3ECB">
            <w:pPr>
              <w:pStyle w:val="28"/>
              <w:spacing w:before="57" w:line="193" w:lineRule="auto"/>
              <w:ind w:left="38"/>
              <w:jc w:val="center"/>
              <w:rPr>
                <w:b w:val="0"/>
                <w:bCs w:val="0"/>
              </w:rPr>
            </w:pPr>
            <w:r>
              <w:rPr>
                <w:b w:val="0"/>
                <w:bCs w:val="0"/>
                <w:spacing w:val="-3"/>
              </w:rPr>
              <w:t>主横梁</w:t>
            </w:r>
          </w:p>
        </w:tc>
        <w:tc>
          <w:tcPr>
            <w:tcW w:w="2039" w:type="dxa"/>
            <w:vAlign w:val="top"/>
          </w:tcPr>
          <w:p w14:paraId="1CEC5B2C">
            <w:pPr>
              <w:jc w:val="center"/>
              <w:rPr>
                <w:rFonts w:hint="eastAsia" w:ascii="Arial" w:eastAsiaTheme="minorEastAsia"/>
                <w:b w:val="0"/>
                <w:bCs w:val="0"/>
                <w:sz w:val="21"/>
                <w:lang w:val="en-US" w:eastAsia="zh-CN"/>
              </w:rPr>
            </w:pPr>
            <w:r>
              <w:rPr>
                <w:rFonts w:hint="eastAsia" w:ascii="Arial"/>
                <w:b w:val="0"/>
                <w:bCs w:val="0"/>
                <w:sz w:val="21"/>
                <w:lang w:val="en-US" w:eastAsia="zh-CN"/>
              </w:rPr>
              <w:t>/</w:t>
            </w:r>
          </w:p>
        </w:tc>
        <w:tc>
          <w:tcPr>
            <w:tcW w:w="618" w:type="dxa"/>
            <w:vAlign w:val="top"/>
          </w:tcPr>
          <w:p w14:paraId="4D6AEDB2">
            <w:pPr>
              <w:pStyle w:val="28"/>
              <w:spacing w:before="89" w:line="166" w:lineRule="auto"/>
              <w:ind w:left="45"/>
              <w:jc w:val="center"/>
              <w:rPr>
                <w:b w:val="0"/>
                <w:bCs w:val="0"/>
              </w:rPr>
            </w:pPr>
            <w:r>
              <w:rPr>
                <w:b w:val="0"/>
                <w:bCs w:val="0"/>
              </w:rPr>
              <w:t>6</w:t>
            </w:r>
          </w:p>
        </w:tc>
        <w:tc>
          <w:tcPr>
            <w:tcW w:w="618" w:type="dxa"/>
            <w:vAlign w:val="top"/>
          </w:tcPr>
          <w:p w14:paraId="76CF6EF0">
            <w:pPr>
              <w:pStyle w:val="28"/>
              <w:spacing w:before="57" w:line="193" w:lineRule="auto"/>
              <w:ind w:left="46"/>
              <w:jc w:val="center"/>
              <w:rPr>
                <w:b w:val="0"/>
                <w:bCs w:val="0"/>
              </w:rPr>
            </w:pPr>
            <w:r>
              <w:rPr>
                <w:b w:val="0"/>
                <w:bCs w:val="0"/>
              </w:rPr>
              <w:t>套</w:t>
            </w:r>
          </w:p>
        </w:tc>
        <w:tc>
          <w:tcPr>
            <w:tcW w:w="3023" w:type="dxa"/>
            <w:vAlign w:val="top"/>
          </w:tcPr>
          <w:p w14:paraId="2A93F419">
            <w:pPr>
              <w:pStyle w:val="28"/>
              <w:spacing w:before="57" w:line="193" w:lineRule="auto"/>
              <w:ind w:left="62"/>
              <w:jc w:val="center"/>
              <w:rPr>
                <w:b w:val="0"/>
                <w:bCs w:val="0"/>
              </w:rPr>
            </w:pPr>
            <w:r>
              <w:rPr>
                <w:b w:val="0"/>
                <w:bCs w:val="0"/>
                <w:spacing w:val="-3"/>
              </w:rPr>
              <w:t>100/100/6</w:t>
            </w:r>
          </w:p>
        </w:tc>
      </w:tr>
      <w:tr w14:paraId="64887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jc w:val="center"/>
        </w:trPr>
        <w:tc>
          <w:tcPr>
            <w:tcW w:w="1238" w:type="dxa"/>
            <w:vAlign w:val="top"/>
          </w:tcPr>
          <w:p w14:paraId="59659F8B">
            <w:pPr>
              <w:jc w:val="center"/>
              <w:rPr>
                <w:rFonts w:ascii="Arial"/>
                <w:b w:val="0"/>
                <w:bCs w:val="0"/>
                <w:sz w:val="21"/>
              </w:rPr>
            </w:pPr>
          </w:p>
        </w:tc>
        <w:tc>
          <w:tcPr>
            <w:tcW w:w="1619" w:type="dxa"/>
            <w:vAlign w:val="top"/>
          </w:tcPr>
          <w:p w14:paraId="0F39D3B5">
            <w:pPr>
              <w:pStyle w:val="28"/>
              <w:spacing w:before="51" w:line="189" w:lineRule="auto"/>
              <w:ind w:left="43"/>
              <w:jc w:val="center"/>
              <w:rPr>
                <w:b w:val="0"/>
                <w:bCs w:val="0"/>
              </w:rPr>
            </w:pPr>
            <w:r>
              <w:rPr>
                <w:b w:val="0"/>
                <w:bCs w:val="0"/>
                <w:spacing w:val="-5"/>
              </w:rPr>
              <w:t>小横梁</w:t>
            </w:r>
          </w:p>
        </w:tc>
        <w:tc>
          <w:tcPr>
            <w:tcW w:w="2039" w:type="dxa"/>
            <w:vAlign w:val="top"/>
          </w:tcPr>
          <w:p w14:paraId="44777C42">
            <w:pPr>
              <w:jc w:val="center"/>
              <w:rPr>
                <w:rFonts w:hint="eastAsia" w:ascii="Arial" w:eastAsiaTheme="minorEastAsia"/>
                <w:b w:val="0"/>
                <w:bCs w:val="0"/>
                <w:sz w:val="21"/>
                <w:lang w:val="en-US" w:eastAsia="zh-CN"/>
              </w:rPr>
            </w:pPr>
            <w:r>
              <w:rPr>
                <w:rFonts w:hint="eastAsia" w:ascii="Arial"/>
                <w:b w:val="0"/>
                <w:bCs w:val="0"/>
                <w:sz w:val="21"/>
                <w:lang w:val="en-US" w:eastAsia="zh-CN"/>
              </w:rPr>
              <w:t>/</w:t>
            </w:r>
          </w:p>
        </w:tc>
        <w:tc>
          <w:tcPr>
            <w:tcW w:w="618" w:type="dxa"/>
            <w:vAlign w:val="top"/>
          </w:tcPr>
          <w:p w14:paraId="11222AD3">
            <w:pPr>
              <w:pStyle w:val="28"/>
              <w:spacing w:before="89" w:line="157" w:lineRule="auto"/>
              <w:ind w:left="45"/>
              <w:jc w:val="center"/>
              <w:rPr>
                <w:b w:val="0"/>
                <w:bCs w:val="0"/>
              </w:rPr>
            </w:pPr>
            <w:r>
              <w:rPr>
                <w:b w:val="0"/>
                <w:bCs w:val="0"/>
              </w:rPr>
              <w:t>6</w:t>
            </w:r>
          </w:p>
        </w:tc>
        <w:tc>
          <w:tcPr>
            <w:tcW w:w="618" w:type="dxa"/>
            <w:vAlign w:val="top"/>
          </w:tcPr>
          <w:p w14:paraId="6D722F8C">
            <w:pPr>
              <w:pStyle w:val="28"/>
              <w:spacing w:before="51" w:line="189" w:lineRule="auto"/>
              <w:ind w:left="46"/>
              <w:jc w:val="center"/>
              <w:rPr>
                <w:b w:val="0"/>
                <w:bCs w:val="0"/>
              </w:rPr>
            </w:pPr>
            <w:r>
              <w:rPr>
                <w:b w:val="0"/>
                <w:bCs w:val="0"/>
              </w:rPr>
              <w:t>套</w:t>
            </w:r>
          </w:p>
        </w:tc>
        <w:tc>
          <w:tcPr>
            <w:tcW w:w="3023" w:type="dxa"/>
            <w:vAlign w:val="top"/>
          </w:tcPr>
          <w:p w14:paraId="06784D6A">
            <w:pPr>
              <w:pStyle w:val="28"/>
              <w:spacing w:before="54" w:line="187" w:lineRule="auto"/>
              <w:ind w:left="47"/>
              <w:jc w:val="center"/>
              <w:rPr>
                <w:b w:val="0"/>
                <w:bCs w:val="0"/>
              </w:rPr>
            </w:pPr>
            <w:r>
              <w:rPr>
                <w:b w:val="0"/>
                <w:bCs w:val="0"/>
                <w:spacing w:val="-2"/>
              </w:rPr>
              <w:t>80/80/5</w:t>
            </w:r>
          </w:p>
        </w:tc>
      </w:tr>
      <w:tr w14:paraId="171A5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jc w:val="center"/>
        </w:trPr>
        <w:tc>
          <w:tcPr>
            <w:tcW w:w="1238" w:type="dxa"/>
            <w:vAlign w:val="top"/>
          </w:tcPr>
          <w:p w14:paraId="24D3D3E7">
            <w:pPr>
              <w:jc w:val="center"/>
              <w:rPr>
                <w:rFonts w:ascii="Arial"/>
                <w:b w:val="0"/>
                <w:bCs w:val="0"/>
                <w:sz w:val="21"/>
              </w:rPr>
            </w:pPr>
          </w:p>
        </w:tc>
        <w:tc>
          <w:tcPr>
            <w:tcW w:w="1619" w:type="dxa"/>
            <w:vAlign w:val="top"/>
          </w:tcPr>
          <w:p w14:paraId="4B10326E">
            <w:pPr>
              <w:pStyle w:val="28"/>
              <w:spacing w:before="52" w:line="188" w:lineRule="auto"/>
              <w:ind w:left="38"/>
              <w:jc w:val="center"/>
              <w:rPr>
                <w:b w:val="0"/>
                <w:bCs w:val="0"/>
              </w:rPr>
            </w:pPr>
            <w:r>
              <w:rPr>
                <w:b w:val="0"/>
                <w:bCs w:val="0"/>
                <w:spacing w:val="-5"/>
              </w:rPr>
              <w:t>轨道</w:t>
            </w:r>
          </w:p>
        </w:tc>
        <w:tc>
          <w:tcPr>
            <w:tcW w:w="2039" w:type="dxa"/>
            <w:vAlign w:val="top"/>
          </w:tcPr>
          <w:p w14:paraId="1C357A83">
            <w:pPr>
              <w:jc w:val="center"/>
              <w:rPr>
                <w:rFonts w:hint="eastAsia" w:ascii="Arial" w:eastAsiaTheme="minorEastAsia"/>
                <w:b w:val="0"/>
                <w:bCs w:val="0"/>
                <w:sz w:val="21"/>
                <w:lang w:val="en-US" w:eastAsia="zh-CN"/>
              </w:rPr>
            </w:pPr>
            <w:r>
              <w:rPr>
                <w:rFonts w:hint="eastAsia" w:ascii="Arial"/>
                <w:b w:val="0"/>
                <w:bCs w:val="0"/>
                <w:sz w:val="21"/>
                <w:lang w:val="en-US" w:eastAsia="zh-CN"/>
              </w:rPr>
              <w:t>/</w:t>
            </w:r>
          </w:p>
        </w:tc>
        <w:tc>
          <w:tcPr>
            <w:tcW w:w="618" w:type="dxa"/>
            <w:vAlign w:val="top"/>
          </w:tcPr>
          <w:p w14:paraId="350DACB5">
            <w:pPr>
              <w:pStyle w:val="28"/>
              <w:spacing w:before="88" w:line="158" w:lineRule="auto"/>
              <w:ind w:left="60"/>
              <w:jc w:val="center"/>
              <w:rPr>
                <w:b w:val="0"/>
                <w:bCs w:val="0"/>
              </w:rPr>
            </w:pPr>
            <w:r>
              <w:rPr>
                <w:b w:val="0"/>
                <w:bCs w:val="0"/>
                <w:spacing w:val="-13"/>
              </w:rPr>
              <w:t>12</w:t>
            </w:r>
          </w:p>
        </w:tc>
        <w:tc>
          <w:tcPr>
            <w:tcW w:w="618" w:type="dxa"/>
            <w:vAlign w:val="top"/>
          </w:tcPr>
          <w:p w14:paraId="5B402C64">
            <w:pPr>
              <w:pStyle w:val="28"/>
              <w:spacing w:before="52" w:line="188" w:lineRule="auto"/>
              <w:ind w:left="44"/>
              <w:jc w:val="center"/>
              <w:rPr>
                <w:b w:val="0"/>
                <w:bCs w:val="0"/>
              </w:rPr>
            </w:pPr>
            <w:r>
              <w:rPr>
                <w:b w:val="0"/>
                <w:bCs w:val="0"/>
              </w:rPr>
              <w:t>件</w:t>
            </w:r>
          </w:p>
        </w:tc>
        <w:tc>
          <w:tcPr>
            <w:tcW w:w="3023" w:type="dxa"/>
            <w:vAlign w:val="top"/>
          </w:tcPr>
          <w:p w14:paraId="3C464CC9">
            <w:pPr>
              <w:pStyle w:val="28"/>
              <w:spacing w:before="52" w:line="188" w:lineRule="auto"/>
              <w:ind w:left="82"/>
              <w:jc w:val="center"/>
              <w:rPr>
                <w:rFonts w:hint="default" w:eastAsia="宋体"/>
                <w:b w:val="0"/>
                <w:bCs w:val="0"/>
                <w:lang w:val="en-US" w:eastAsia="zh-CN"/>
              </w:rPr>
            </w:pPr>
            <w:r>
              <w:rPr>
                <w:rFonts w:hint="eastAsia" w:eastAsia="宋体"/>
                <w:b w:val="0"/>
                <w:bCs w:val="0"/>
                <w:lang w:val="en-US" w:eastAsia="zh-CN"/>
              </w:rPr>
              <w:t>国标</w:t>
            </w:r>
          </w:p>
        </w:tc>
      </w:tr>
      <w:tr w14:paraId="511A1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jc w:val="center"/>
        </w:trPr>
        <w:tc>
          <w:tcPr>
            <w:tcW w:w="1238" w:type="dxa"/>
            <w:vAlign w:val="top"/>
          </w:tcPr>
          <w:p w14:paraId="6ED9818B">
            <w:pPr>
              <w:jc w:val="center"/>
              <w:rPr>
                <w:rFonts w:ascii="Arial"/>
                <w:b w:val="0"/>
                <w:bCs w:val="0"/>
                <w:sz w:val="21"/>
              </w:rPr>
            </w:pPr>
          </w:p>
        </w:tc>
        <w:tc>
          <w:tcPr>
            <w:tcW w:w="1619" w:type="dxa"/>
            <w:vAlign w:val="top"/>
          </w:tcPr>
          <w:p w14:paraId="671F5896">
            <w:pPr>
              <w:pStyle w:val="28"/>
              <w:spacing w:before="54" w:line="195" w:lineRule="auto"/>
              <w:ind w:left="44"/>
              <w:jc w:val="center"/>
              <w:rPr>
                <w:b w:val="0"/>
                <w:bCs w:val="0"/>
              </w:rPr>
            </w:pPr>
            <w:r>
              <w:rPr>
                <w:b w:val="0"/>
                <w:bCs w:val="0"/>
                <w:spacing w:val="-4"/>
              </w:rPr>
              <w:t>改向滚筒</w:t>
            </w:r>
          </w:p>
        </w:tc>
        <w:tc>
          <w:tcPr>
            <w:tcW w:w="2039" w:type="dxa"/>
            <w:vAlign w:val="top"/>
          </w:tcPr>
          <w:p w14:paraId="3DBA9D3B">
            <w:pPr>
              <w:pStyle w:val="28"/>
              <w:spacing w:before="52" w:line="197" w:lineRule="auto"/>
              <w:ind w:left="82"/>
              <w:jc w:val="center"/>
              <w:rPr>
                <w:b w:val="0"/>
                <w:bCs w:val="0"/>
              </w:rPr>
            </w:pPr>
            <w:r>
              <w:rPr>
                <w:b w:val="0"/>
                <w:bCs w:val="0"/>
                <w:spacing w:val="-7"/>
              </w:rPr>
              <w:t>φ320×950</w:t>
            </w:r>
          </w:p>
        </w:tc>
        <w:tc>
          <w:tcPr>
            <w:tcW w:w="618" w:type="dxa"/>
            <w:vAlign w:val="top"/>
          </w:tcPr>
          <w:p w14:paraId="5F86678E">
            <w:pPr>
              <w:pStyle w:val="28"/>
              <w:spacing w:before="89" w:line="166" w:lineRule="auto"/>
              <w:ind w:left="43"/>
              <w:jc w:val="center"/>
              <w:rPr>
                <w:b w:val="0"/>
                <w:bCs w:val="0"/>
              </w:rPr>
            </w:pPr>
            <w:r>
              <w:rPr>
                <w:b w:val="0"/>
                <w:bCs w:val="0"/>
              </w:rPr>
              <w:t>4</w:t>
            </w:r>
          </w:p>
        </w:tc>
        <w:tc>
          <w:tcPr>
            <w:tcW w:w="618" w:type="dxa"/>
            <w:vAlign w:val="top"/>
          </w:tcPr>
          <w:p w14:paraId="091746BA">
            <w:pPr>
              <w:pStyle w:val="28"/>
              <w:spacing w:before="54" w:line="195" w:lineRule="auto"/>
              <w:ind w:left="46"/>
              <w:jc w:val="center"/>
              <w:rPr>
                <w:b w:val="0"/>
                <w:bCs w:val="0"/>
              </w:rPr>
            </w:pPr>
            <w:r>
              <w:rPr>
                <w:b w:val="0"/>
                <w:bCs w:val="0"/>
              </w:rPr>
              <w:t>套</w:t>
            </w:r>
          </w:p>
        </w:tc>
        <w:tc>
          <w:tcPr>
            <w:tcW w:w="3023" w:type="dxa"/>
            <w:vAlign w:val="top"/>
          </w:tcPr>
          <w:p w14:paraId="4EF917EE">
            <w:pPr>
              <w:pStyle w:val="28"/>
              <w:spacing w:before="54" w:line="195" w:lineRule="auto"/>
              <w:ind w:left="51"/>
              <w:jc w:val="center"/>
              <w:rPr>
                <w:b w:val="0"/>
                <w:bCs w:val="0"/>
              </w:rPr>
            </w:pPr>
            <w:r>
              <w:rPr>
                <w:b w:val="0"/>
                <w:bCs w:val="0"/>
                <w:spacing w:val="-2"/>
              </w:rPr>
              <w:t>厚度10mm</w:t>
            </w:r>
          </w:p>
        </w:tc>
      </w:tr>
      <w:tr w14:paraId="5E4E6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jc w:val="center"/>
        </w:trPr>
        <w:tc>
          <w:tcPr>
            <w:tcW w:w="1238" w:type="dxa"/>
            <w:vAlign w:val="top"/>
          </w:tcPr>
          <w:p w14:paraId="3B0F25AA">
            <w:pPr>
              <w:jc w:val="center"/>
              <w:rPr>
                <w:rFonts w:ascii="Arial"/>
                <w:b w:val="0"/>
                <w:bCs w:val="0"/>
                <w:sz w:val="21"/>
              </w:rPr>
            </w:pPr>
          </w:p>
        </w:tc>
        <w:tc>
          <w:tcPr>
            <w:tcW w:w="1619" w:type="dxa"/>
            <w:vAlign w:val="top"/>
          </w:tcPr>
          <w:p w14:paraId="7F3894F0">
            <w:pPr>
              <w:pStyle w:val="28"/>
              <w:spacing w:before="52" w:line="188" w:lineRule="auto"/>
              <w:ind w:left="44"/>
              <w:jc w:val="center"/>
              <w:rPr>
                <w:b w:val="0"/>
                <w:bCs w:val="0"/>
              </w:rPr>
            </w:pPr>
            <w:r>
              <w:rPr>
                <w:b w:val="0"/>
                <w:bCs w:val="0"/>
                <w:spacing w:val="-4"/>
              </w:rPr>
              <w:t>改向滚筒</w:t>
            </w:r>
          </w:p>
        </w:tc>
        <w:tc>
          <w:tcPr>
            <w:tcW w:w="2039" w:type="dxa"/>
            <w:vAlign w:val="top"/>
          </w:tcPr>
          <w:p w14:paraId="4351F98F">
            <w:pPr>
              <w:pStyle w:val="28"/>
              <w:spacing w:before="52" w:line="188" w:lineRule="auto"/>
              <w:ind w:left="82"/>
              <w:jc w:val="center"/>
              <w:rPr>
                <w:b w:val="0"/>
                <w:bCs w:val="0"/>
              </w:rPr>
            </w:pPr>
            <w:r>
              <w:rPr>
                <w:b w:val="0"/>
                <w:bCs w:val="0"/>
                <w:spacing w:val="-10"/>
              </w:rPr>
              <w:t>φ</w:t>
            </w:r>
            <w:r>
              <w:rPr>
                <w:b w:val="0"/>
                <w:bCs w:val="0"/>
                <w:spacing w:val="-82"/>
              </w:rPr>
              <w:t xml:space="preserve"> </w:t>
            </w:r>
            <w:r>
              <w:rPr>
                <w:b w:val="0"/>
                <w:bCs w:val="0"/>
                <w:spacing w:val="-10"/>
              </w:rPr>
              <w:t>108×950</w:t>
            </w:r>
          </w:p>
        </w:tc>
        <w:tc>
          <w:tcPr>
            <w:tcW w:w="618" w:type="dxa"/>
            <w:vAlign w:val="top"/>
          </w:tcPr>
          <w:p w14:paraId="032A3B9B">
            <w:pPr>
              <w:pStyle w:val="28"/>
              <w:spacing w:before="87" w:line="159" w:lineRule="auto"/>
              <w:ind w:left="48"/>
              <w:jc w:val="center"/>
              <w:rPr>
                <w:b w:val="0"/>
                <w:bCs w:val="0"/>
              </w:rPr>
            </w:pPr>
            <w:r>
              <w:rPr>
                <w:b w:val="0"/>
                <w:bCs w:val="0"/>
              </w:rPr>
              <w:t>3</w:t>
            </w:r>
          </w:p>
        </w:tc>
        <w:tc>
          <w:tcPr>
            <w:tcW w:w="618" w:type="dxa"/>
            <w:vAlign w:val="top"/>
          </w:tcPr>
          <w:p w14:paraId="6FDFFA32">
            <w:pPr>
              <w:pStyle w:val="28"/>
              <w:spacing w:before="52" w:line="188" w:lineRule="auto"/>
              <w:ind w:left="46"/>
              <w:jc w:val="center"/>
              <w:rPr>
                <w:b w:val="0"/>
                <w:bCs w:val="0"/>
              </w:rPr>
            </w:pPr>
            <w:r>
              <w:rPr>
                <w:b w:val="0"/>
                <w:bCs w:val="0"/>
              </w:rPr>
              <w:t>套</w:t>
            </w:r>
          </w:p>
        </w:tc>
        <w:tc>
          <w:tcPr>
            <w:tcW w:w="3023" w:type="dxa"/>
            <w:vAlign w:val="top"/>
          </w:tcPr>
          <w:p w14:paraId="0F4C3750">
            <w:pPr>
              <w:pStyle w:val="28"/>
              <w:spacing w:before="52" w:line="188" w:lineRule="auto"/>
              <w:ind w:left="51"/>
              <w:jc w:val="center"/>
              <w:rPr>
                <w:b w:val="0"/>
                <w:bCs w:val="0"/>
              </w:rPr>
            </w:pPr>
            <w:r>
              <w:rPr>
                <w:b w:val="0"/>
                <w:bCs w:val="0"/>
                <w:spacing w:val="-3"/>
              </w:rPr>
              <w:t>厚度5mm</w:t>
            </w:r>
          </w:p>
        </w:tc>
      </w:tr>
      <w:tr w14:paraId="2D089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jc w:val="center"/>
        </w:trPr>
        <w:tc>
          <w:tcPr>
            <w:tcW w:w="1238" w:type="dxa"/>
            <w:vAlign w:val="top"/>
          </w:tcPr>
          <w:p w14:paraId="727C6008">
            <w:pPr>
              <w:jc w:val="center"/>
              <w:rPr>
                <w:rFonts w:ascii="Arial"/>
                <w:b w:val="0"/>
                <w:bCs w:val="0"/>
                <w:sz w:val="21"/>
              </w:rPr>
            </w:pPr>
          </w:p>
        </w:tc>
        <w:tc>
          <w:tcPr>
            <w:tcW w:w="1619" w:type="dxa"/>
            <w:vAlign w:val="top"/>
          </w:tcPr>
          <w:p w14:paraId="0B9984CF">
            <w:pPr>
              <w:pStyle w:val="28"/>
              <w:spacing w:before="52" w:line="188" w:lineRule="auto"/>
              <w:ind w:left="36"/>
              <w:jc w:val="center"/>
              <w:rPr>
                <w:b w:val="0"/>
                <w:bCs w:val="0"/>
              </w:rPr>
            </w:pPr>
            <w:r>
              <w:rPr>
                <w:b w:val="0"/>
                <w:bCs w:val="0"/>
                <w:spacing w:val="-2"/>
              </w:rPr>
              <w:t>机尾架</w:t>
            </w:r>
          </w:p>
        </w:tc>
        <w:tc>
          <w:tcPr>
            <w:tcW w:w="2039" w:type="dxa"/>
            <w:vAlign w:val="top"/>
          </w:tcPr>
          <w:p w14:paraId="12B980DD">
            <w:pPr>
              <w:jc w:val="center"/>
              <w:rPr>
                <w:rFonts w:hint="eastAsia" w:ascii="Arial" w:eastAsiaTheme="minorEastAsia"/>
                <w:b w:val="0"/>
                <w:bCs w:val="0"/>
                <w:sz w:val="21"/>
                <w:lang w:val="en-US" w:eastAsia="zh-CN"/>
              </w:rPr>
            </w:pPr>
            <w:r>
              <w:rPr>
                <w:rFonts w:hint="eastAsia" w:ascii="Arial"/>
                <w:b w:val="0"/>
                <w:bCs w:val="0"/>
                <w:sz w:val="21"/>
                <w:lang w:val="en-US" w:eastAsia="zh-CN"/>
              </w:rPr>
              <w:t>/</w:t>
            </w:r>
          </w:p>
        </w:tc>
        <w:tc>
          <w:tcPr>
            <w:tcW w:w="618" w:type="dxa"/>
            <w:vAlign w:val="top"/>
          </w:tcPr>
          <w:p w14:paraId="50F9B698">
            <w:pPr>
              <w:jc w:val="center"/>
              <w:rPr>
                <w:rFonts w:hint="default" w:ascii="Arial" w:eastAsia="楷体_GB2312"/>
                <w:b w:val="0"/>
                <w:bCs w:val="0"/>
                <w:sz w:val="21"/>
                <w:lang w:val="en-US" w:eastAsia="zh-CN"/>
              </w:rPr>
            </w:pPr>
            <w:r>
              <w:rPr>
                <w:rFonts w:hint="eastAsia" w:ascii="Arial"/>
                <w:b w:val="0"/>
                <w:bCs w:val="0"/>
                <w:sz w:val="21"/>
                <w:lang w:val="en-US" w:eastAsia="zh-CN"/>
              </w:rPr>
              <w:t>15</w:t>
            </w:r>
          </w:p>
        </w:tc>
        <w:tc>
          <w:tcPr>
            <w:tcW w:w="618" w:type="dxa"/>
            <w:vAlign w:val="top"/>
          </w:tcPr>
          <w:p w14:paraId="61A4D4E8">
            <w:pPr>
              <w:pStyle w:val="28"/>
              <w:spacing w:before="52" w:line="188" w:lineRule="auto"/>
              <w:ind w:left="46"/>
              <w:jc w:val="center"/>
              <w:rPr>
                <w:b w:val="0"/>
                <w:bCs w:val="0"/>
              </w:rPr>
            </w:pPr>
            <w:r>
              <w:rPr>
                <w:b w:val="0"/>
                <w:bCs w:val="0"/>
              </w:rPr>
              <w:t>套</w:t>
            </w:r>
          </w:p>
        </w:tc>
        <w:tc>
          <w:tcPr>
            <w:tcW w:w="3023" w:type="dxa"/>
            <w:vAlign w:val="top"/>
          </w:tcPr>
          <w:p w14:paraId="30C5C7D6">
            <w:pPr>
              <w:pStyle w:val="28"/>
              <w:spacing w:before="52" w:line="188" w:lineRule="auto"/>
              <w:ind w:left="82"/>
              <w:jc w:val="center"/>
              <w:rPr>
                <w:b w:val="0"/>
                <w:bCs w:val="0"/>
              </w:rPr>
            </w:pPr>
            <w:r>
              <w:rPr>
                <w:rFonts w:hint="eastAsia" w:eastAsia="宋体"/>
                <w:b w:val="0"/>
                <w:bCs w:val="0"/>
                <w:lang w:val="en-US" w:eastAsia="zh-CN"/>
              </w:rPr>
              <w:t>国标</w:t>
            </w:r>
          </w:p>
        </w:tc>
      </w:tr>
      <w:tr w14:paraId="57E56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jc w:val="center"/>
        </w:trPr>
        <w:tc>
          <w:tcPr>
            <w:tcW w:w="1238" w:type="dxa"/>
            <w:vAlign w:val="top"/>
          </w:tcPr>
          <w:p w14:paraId="27404882">
            <w:pPr>
              <w:jc w:val="center"/>
              <w:rPr>
                <w:rFonts w:ascii="Arial"/>
                <w:b w:val="0"/>
                <w:bCs w:val="0"/>
                <w:sz w:val="21"/>
              </w:rPr>
            </w:pPr>
          </w:p>
        </w:tc>
        <w:tc>
          <w:tcPr>
            <w:tcW w:w="1619" w:type="dxa"/>
            <w:vAlign w:val="top"/>
          </w:tcPr>
          <w:p w14:paraId="36248476">
            <w:pPr>
              <w:pStyle w:val="28"/>
              <w:spacing w:before="54" w:line="187" w:lineRule="auto"/>
              <w:ind w:left="39"/>
              <w:jc w:val="center"/>
              <w:rPr>
                <w:b w:val="0"/>
                <w:bCs w:val="0"/>
              </w:rPr>
            </w:pPr>
            <w:r>
              <w:rPr>
                <w:b w:val="0"/>
                <w:bCs w:val="0"/>
                <w:spacing w:val="-3"/>
              </w:rPr>
              <w:t>缓冲托辊</w:t>
            </w:r>
          </w:p>
        </w:tc>
        <w:tc>
          <w:tcPr>
            <w:tcW w:w="2039" w:type="dxa"/>
            <w:vAlign w:val="top"/>
          </w:tcPr>
          <w:p w14:paraId="4D9EBFDB">
            <w:pPr>
              <w:jc w:val="center"/>
              <w:rPr>
                <w:rFonts w:hint="eastAsia" w:ascii="Arial" w:eastAsiaTheme="minorEastAsia"/>
                <w:b w:val="0"/>
                <w:bCs w:val="0"/>
                <w:sz w:val="21"/>
                <w:lang w:val="en-US" w:eastAsia="zh-CN"/>
              </w:rPr>
            </w:pPr>
            <w:r>
              <w:rPr>
                <w:rFonts w:hint="eastAsia" w:ascii="Arial"/>
                <w:b w:val="0"/>
                <w:bCs w:val="0"/>
                <w:sz w:val="21"/>
                <w:lang w:val="en-US" w:eastAsia="zh-CN"/>
              </w:rPr>
              <w:t>/</w:t>
            </w:r>
          </w:p>
        </w:tc>
        <w:tc>
          <w:tcPr>
            <w:tcW w:w="618" w:type="dxa"/>
            <w:vAlign w:val="top"/>
          </w:tcPr>
          <w:p w14:paraId="66EFE233">
            <w:pPr>
              <w:pStyle w:val="28"/>
              <w:spacing w:before="89" w:line="157" w:lineRule="auto"/>
              <w:ind w:left="45"/>
              <w:jc w:val="center"/>
              <w:rPr>
                <w:b w:val="0"/>
                <w:bCs w:val="0"/>
              </w:rPr>
            </w:pPr>
            <w:r>
              <w:rPr>
                <w:b w:val="0"/>
                <w:bCs w:val="0"/>
              </w:rPr>
              <w:t>9</w:t>
            </w:r>
          </w:p>
        </w:tc>
        <w:tc>
          <w:tcPr>
            <w:tcW w:w="618" w:type="dxa"/>
            <w:vAlign w:val="top"/>
          </w:tcPr>
          <w:p w14:paraId="37DC2E32">
            <w:pPr>
              <w:pStyle w:val="28"/>
              <w:spacing w:before="55" w:line="186" w:lineRule="auto"/>
              <w:ind w:left="47"/>
              <w:jc w:val="center"/>
              <w:rPr>
                <w:b w:val="0"/>
                <w:bCs w:val="0"/>
              </w:rPr>
            </w:pPr>
            <w:r>
              <w:rPr>
                <w:b w:val="0"/>
                <w:bCs w:val="0"/>
              </w:rPr>
              <w:t>组</w:t>
            </w:r>
          </w:p>
        </w:tc>
        <w:tc>
          <w:tcPr>
            <w:tcW w:w="3023" w:type="dxa"/>
            <w:vAlign w:val="top"/>
          </w:tcPr>
          <w:p w14:paraId="2E2886E1">
            <w:pPr>
              <w:pStyle w:val="28"/>
              <w:spacing w:before="54" w:line="187" w:lineRule="auto"/>
              <w:ind w:left="82"/>
              <w:jc w:val="center"/>
              <w:rPr>
                <w:b w:val="0"/>
                <w:bCs w:val="0"/>
              </w:rPr>
            </w:pPr>
            <w:r>
              <w:rPr>
                <w:rFonts w:hint="eastAsia" w:eastAsia="宋体"/>
                <w:b w:val="0"/>
                <w:bCs w:val="0"/>
                <w:lang w:val="en-US" w:eastAsia="zh-CN"/>
              </w:rPr>
              <w:t>国标</w:t>
            </w:r>
          </w:p>
        </w:tc>
      </w:tr>
      <w:tr w14:paraId="10BE8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jc w:val="center"/>
        </w:trPr>
        <w:tc>
          <w:tcPr>
            <w:tcW w:w="1238" w:type="dxa"/>
            <w:vAlign w:val="top"/>
          </w:tcPr>
          <w:p w14:paraId="76B2BEE5">
            <w:pPr>
              <w:pStyle w:val="28"/>
              <w:spacing w:before="58" w:line="192" w:lineRule="auto"/>
              <w:ind w:right="19"/>
              <w:jc w:val="center"/>
              <w:rPr>
                <w:b w:val="0"/>
                <w:bCs w:val="0"/>
              </w:rPr>
            </w:pPr>
            <w:r>
              <w:rPr>
                <w:b w:val="0"/>
                <w:bCs w:val="0"/>
                <w:spacing w:val="-4"/>
              </w:rPr>
              <w:t>机尾</w:t>
            </w:r>
          </w:p>
        </w:tc>
        <w:tc>
          <w:tcPr>
            <w:tcW w:w="1619" w:type="dxa"/>
            <w:vAlign w:val="top"/>
          </w:tcPr>
          <w:p w14:paraId="5C754370">
            <w:pPr>
              <w:pStyle w:val="28"/>
              <w:spacing w:before="58" w:line="192" w:lineRule="auto"/>
              <w:ind w:left="36"/>
              <w:jc w:val="center"/>
              <w:rPr>
                <w:b w:val="0"/>
                <w:bCs w:val="0"/>
              </w:rPr>
            </w:pPr>
            <w:r>
              <w:rPr>
                <w:b w:val="0"/>
                <w:bCs w:val="0"/>
                <w:spacing w:val="-2"/>
              </w:rPr>
              <w:t>机尾滚筒</w:t>
            </w:r>
          </w:p>
        </w:tc>
        <w:tc>
          <w:tcPr>
            <w:tcW w:w="2039" w:type="dxa"/>
            <w:vAlign w:val="top"/>
          </w:tcPr>
          <w:p w14:paraId="1536B82A">
            <w:pPr>
              <w:pStyle w:val="28"/>
              <w:spacing w:before="57" w:line="193" w:lineRule="auto"/>
              <w:ind w:left="82"/>
              <w:jc w:val="center"/>
              <w:rPr>
                <w:b w:val="0"/>
                <w:bCs w:val="0"/>
              </w:rPr>
            </w:pPr>
            <w:r>
              <w:rPr>
                <w:b w:val="0"/>
                <w:bCs w:val="0"/>
                <w:spacing w:val="-7"/>
              </w:rPr>
              <w:t>φ320×950</w:t>
            </w:r>
          </w:p>
        </w:tc>
        <w:tc>
          <w:tcPr>
            <w:tcW w:w="618" w:type="dxa"/>
            <w:vAlign w:val="top"/>
          </w:tcPr>
          <w:p w14:paraId="16B73D7F">
            <w:pPr>
              <w:jc w:val="center"/>
              <w:rPr>
                <w:rFonts w:hint="eastAsia" w:ascii="Arial" w:eastAsia="楷体_GB2312"/>
                <w:b w:val="0"/>
                <w:bCs w:val="0"/>
                <w:sz w:val="21"/>
                <w:lang w:val="en-US" w:eastAsia="zh-CN"/>
              </w:rPr>
            </w:pPr>
            <w:r>
              <w:rPr>
                <w:rFonts w:hint="eastAsia" w:ascii="Arial"/>
                <w:b w:val="0"/>
                <w:bCs w:val="0"/>
                <w:sz w:val="21"/>
                <w:lang w:val="en-US" w:eastAsia="zh-CN"/>
              </w:rPr>
              <w:t>1</w:t>
            </w:r>
          </w:p>
        </w:tc>
        <w:tc>
          <w:tcPr>
            <w:tcW w:w="618" w:type="dxa"/>
            <w:vAlign w:val="top"/>
          </w:tcPr>
          <w:p w14:paraId="22A1CC8B">
            <w:pPr>
              <w:pStyle w:val="28"/>
              <w:spacing w:before="58" w:line="192" w:lineRule="auto"/>
              <w:ind w:left="46"/>
              <w:jc w:val="center"/>
              <w:rPr>
                <w:b w:val="0"/>
                <w:bCs w:val="0"/>
              </w:rPr>
            </w:pPr>
            <w:r>
              <w:rPr>
                <w:b w:val="0"/>
                <w:bCs w:val="0"/>
              </w:rPr>
              <w:t>套</w:t>
            </w:r>
          </w:p>
        </w:tc>
        <w:tc>
          <w:tcPr>
            <w:tcW w:w="3023" w:type="dxa"/>
            <w:vAlign w:val="top"/>
          </w:tcPr>
          <w:p w14:paraId="7ED9620D">
            <w:pPr>
              <w:pStyle w:val="28"/>
              <w:spacing w:before="58" w:line="192" w:lineRule="auto"/>
              <w:ind w:left="51"/>
              <w:jc w:val="center"/>
              <w:rPr>
                <w:b w:val="0"/>
                <w:bCs w:val="0"/>
              </w:rPr>
            </w:pPr>
            <w:r>
              <w:rPr>
                <w:b w:val="0"/>
                <w:bCs w:val="0"/>
                <w:spacing w:val="-2"/>
              </w:rPr>
              <w:t>厚度10mm</w:t>
            </w:r>
          </w:p>
        </w:tc>
      </w:tr>
      <w:tr w14:paraId="0033E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jc w:val="center"/>
        </w:trPr>
        <w:tc>
          <w:tcPr>
            <w:tcW w:w="1238" w:type="dxa"/>
            <w:vAlign w:val="top"/>
          </w:tcPr>
          <w:p w14:paraId="033FAB90">
            <w:pPr>
              <w:jc w:val="center"/>
              <w:rPr>
                <w:rFonts w:ascii="Arial"/>
                <w:b w:val="0"/>
                <w:bCs w:val="0"/>
                <w:sz w:val="21"/>
              </w:rPr>
            </w:pPr>
          </w:p>
        </w:tc>
        <w:tc>
          <w:tcPr>
            <w:tcW w:w="1619" w:type="dxa"/>
            <w:vAlign w:val="top"/>
          </w:tcPr>
          <w:p w14:paraId="4799C714">
            <w:pPr>
              <w:pStyle w:val="28"/>
              <w:spacing w:before="54" w:line="187" w:lineRule="auto"/>
              <w:ind w:left="37"/>
              <w:jc w:val="center"/>
              <w:rPr>
                <w:b w:val="0"/>
                <w:bCs w:val="0"/>
              </w:rPr>
            </w:pPr>
            <w:r>
              <w:rPr>
                <w:b w:val="0"/>
                <w:bCs w:val="0"/>
                <w:spacing w:val="-1"/>
              </w:rPr>
              <w:t>梨式清扫器</w:t>
            </w:r>
          </w:p>
        </w:tc>
        <w:tc>
          <w:tcPr>
            <w:tcW w:w="2039" w:type="dxa"/>
            <w:vAlign w:val="top"/>
          </w:tcPr>
          <w:p w14:paraId="6DA05D69">
            <w:pPr>
              <w:jc w:val="center"/>
              <w:rPr>
                <w:rFonts w:hint="eastAsia" w:ascii="Arial" w:eastAsiaTheme="minorEastAsia"/>
                <w:b w:val="0"/>
                <w:bCs w:val="0"/>
                <w:sz w:val="21"/>
                <w:lang w:val="en-US" w:eastAsia="zh-CN"/>
              </w:rPr>
            </w:pPr>
            <w:r>
              <w:rPr>
                <w:rFonts w:hint="eastAsia" w:ascii="Arial"/>
                <w:b w:val="0"/>
                <w:bCs w:val="0"/>
                <w:sz w:val="21"/>
                <w:lang w:val="en-US" w:eastAsia="zh-CN"/>
              </w:rPr>
              <w:t>/</w:t>
            </w:r>
          </w:p>
        </w:tc>
        <w:tc>
          <w:tcPr>
            <w:tcW w:w="618" w:type="dxa"/>
            <w:vAlign w:val="top"/>
          </w:tcPr>
          <w:p w14:paraId="4562DB41">
            <w:pPr>
              <w:jc w:val="center"/>
              <w:rPr>
                <w:rFonts w:hint="eastAsia" w:ascii="Arial" w:eastAsia="楷体_GB2312"/>
                <w:b w:val="0"/>
                <w:bCs w:val="0"/>
                <w:sz w:val="21"/>
                <w:lang w:val="en-US" w:eastAsia="zh-CN"/>
              </w:rPr>
            </w:pPr>
            <w:r>
              <w:rPr>
                <w:rFonts w:hint="eastAsia" w:ascii="Arial"/>
                <w:b w:val="0"/>
                <w:bCs w:val="0"/>
                <w:sz w:val="21"/>
                <w:lang w:val="en-US" w:eastAsia="zh-CN"/>
              </w:rPr>
              <w:t>1</w:t>
            </w:r>
          </w:p>
        </w:tc>
        <w:tc>
          <w:tcPr>
            <w:tcW w:w="618" w:type="dxa"/>
            <w:vAlign w:val="top"/>
          </w:tcPr>
          <w:p w14:paraId="2BDC88F6">
            <w:pPr>
              <w:pStyle w:val="28"/>
              <w:spacing w:before="54" w:line="187" w:lineRule="auto"/>
              <w:ind w:left="46"/>
              <w:jc w:val="center"/>
              <w:rPr>
                <w:b w:val="0"/>
                <w:bCs w:val="0"/>
              </w:rPr>
            </w:pPr>
            <w:r>
              <w:rPr>
                <w:b w:val="0"/>
                <w:bCs w:val="0"/>
              </w:rPr>
              <w:t>套</w:t>
            </w:r>
          </w:p>
        </w:tc>
        <w:tc>
          <w:tcPr>
            <w:tcW w:w="3023" w:type="dxa"/>
            <w:vAlign w:val="top"/>
          </w:tcPr>
          <w:p w14:paraId="7EAC5EAF">
            <w:pPr>
              <w:pStyle w:val="28"/>
              <w:spacing w:before="54" w:line="187" w:lineRule="auto"/>
              <w:ind w:left="82"/>
              <w:jc w:val="center"/>
              <w:rPr>
                <w:b w:val="0"/>
                <w:bCs w:val="0"/>
              </w:rPr>
            </w:pPr>
            <w:r>
              <w:rPr>
                <w:rFonts w:hint="eastAsia" w:eastAsia="宋体"/>
                <w:b w:val="0"/>
                <w:bCs w:val="0"/>
                <w:lang w:val="en-US" w:eastAsia="zh-CN"/>
              </w:rPr>
              <w:t>国标</w:t>
            </w:r>
          </w:p>
        </w:tc>
      </w:tr>
      <w:tr w14:paraId="6DDB0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jc w:val="center"/>
        </w:trPr>
        <w:tc>
          <w:tcPr>
            <w:tcW w:w="1238" w:type="dxa"/>
            <w:vAlign w:val="top"/>
          </w:tcPr>
          <w:p w14:paraId="5901DD52">
            <w:pPr>
              <w:jc w:val="center"/>
              <w:rPr>
                <w:rFonts w:ascii="Arial"/>
                <w:b w:val="0"/>
                <w:bCs w:val="0"/>
                <w:sz w:val="21"/>
              </w:rPr>
            </w:pPr>
          </w:p>
        </w:tc>
        <w:tc>
          <w:tcPr>
            <w:tcW w:w="1619" w:type="dxa"/>
            <w:vAlign w:val="top"/>
          </w:tcPr>
          <w:p w14:paraId="771613A7">
            <w:pPr>
              <w:pStyle w:val="28"/>
              <w:spacing w:before="54" w:line="187" w:lineRule="auto"/>
              <w:ind w:left="38"/>
              <w:jc w:val="center"/>
              <w:rPr>
                <w:b w:val="0"/>
                <w:bCs w:val="0"/>
              </w:rPr>
            </w:pPr>
            <w:r>
              <w:rPr>
                <w:b w:val="0"/>
                <w:bCs w:val="0"/>
                <w:spacing w:val="-2"/>
              </w:rPr>
              <w:t>左右导轨</w:t>
            </w:r>
          </w:p>
        </w:tc>
        <w:tc>
          <w:tcPr>
            <w:tcW w:w="2039" w:type="dxa"/>
            <w:vAlign w:val="top"/>
          </w:tcPr>
          <w:p w14:paraId="47ED8D30">
            <w:pPr>
              <w:jc w:val="center"/>
              <w:rPr>
                <w:rFonts w:hint="eastAsia" w:ascii="Arial" w:eastAsiaTheme="minorEastAsia"/>
                <w:b w:val="0"/>
                <w:bCs w:val="0"/>
                <w:sz w:val="21"/>
                <w:lang w:val="en-US" w:eastAsia="zh-CN"/>
              </w:rPr>
            </w:pPr>
            <w:r>
              <w:rPr>
                <w:rFonts w:hint="eastAsia" w:ascii="Arial"/>
                <w:b w:val="0"/>
                <w:bCs w:val="0"/>
                <w:sz w:val="21"/>
                <w:lang w:val="en-US" w:eastAsia="zh-CN"/>
              </w:rPr>
              <w:t>/</w:t>
            </w:r>
          </w:p>
        </w:tc>
        <w:tc>
          <w:tcPr>
            <w:tcW w:w="618" w:type="dxa"/>
            <w:vAlign w:val="top"/>
          </w:tcPr>
          <w:p w14:paraId="7E74B8A1">
            <w:pPr>
              <w:pStyle w:val="28"/>
              <w:spacing w:before="90" w:line="187" w:lineRule="exact"/>
              <w:ind w:left="60"/>
              <w:jc w:val="center"/>
              <w:rPr>
                <w:b w:val="0"/>
                <w:bCs w:val="0"/>
              </w:rPr>
            </w:pPr>
            <w:r>
              <w:rPr>
                <w:b w:val="0"/>
                <w:bCs w:val="0"/>
                <w:spacing w:val="-13"/>
                <w:position w:val="-2"/>
              </w:rPr>
              <w:t>10</w:t>
            </w:r>
          </w:p>
        </w:tc>
        <w:tc>
          <w:tcPr>
            <w:tcW w:w="618" w:type="dxa"/>
            <w:vAlign w:val="top"/>
          </w:tcPr>
          <w:p w14:paraId="537C78AD">
            <w:pPr>
              <w:pStyle w:val="28"/>
              <w:spacing w:before="54" w:line="187" w:lineRule="auto"/>
              <w:ind w:left="46"/>
              <w:jc w:val="center"/>
              <w:rPr>
                <w:b w:val="0"/>
                <w:bCs w:val="0"/>
              </w:rPr>
            </w:pPr>
            <w:r>
              <w:rPr>
                <w:b w:val="0"/>
                <w:bCs w:val="0"/>
              </w:rPr>
              <w:t>套</w:t>
            </w:r>
          </w:p>
        </w:tc>
        <w:tc>
          <w:tcPr>
            <w:tcW w:w="3023" w:type="dxa"/>
            <w:vAlign w:val="top"/>
          </w:tcPr>
          <w:p w14:paraId="5D50179D">
            <w:pPr>
              <w:pStyle w:val="28"/>
              <w:spacing w:before="54" w:line="187" w:lineRule="auto"/>
              <w:ind w:left="82"/>
              <w:jc w:val="center"/>
              <w:rPr>
                <w:b w:val="0"/>
                <w:bCs w:val="0"/>
              </w:rPr>
            </w:pPr>
            <w:r>
              <w:rPr>
                <w:rFonts w:hint="eastAsia" w:eastAsia="宋体"/>
                <w:b w:val="0"/>
                <w:bCs w:val="0"/>
                <w:lang w:val="en-US" w:eastAsia="zh-CN"/>
              </w:rPr>
              <w:t>国标</w:t>
            </w:r>
          </w:p>
        </w:tc>
      </w:tr>
      <w:tr w14:paraId="6BB71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jc w:val="center"/>
        </w:trPr>
        <w:tc>
          <w:tcPr>
            <w:tcW w:w="1238" w:type="dxa"/>
            <w:vAlign w:val="top"/>
          </w:tcPr>
          <w:p w14:paraId="6316274F">
            <w:pPr>
              <w:jc w:val="center"/>
              <w:rPr>
                <w:rFonts w:ascii="Arial"/>
                <w:b w:val="0"/>
                <w:bCs w:val="0"/>
                <w:sz w:val="21"/>
              </w:rPr>
            </w:pPr>
          </w:p>
        </w:tc>
        <w:tc>
          <w:tcPr>
            <w:tcW w:w="1619" w:type="dxa"/>
            <w:vAlign w:val="top"/>
          </w:tcPr>
          <w:p w14:paraId="599F8E01">
            <w:pPr>
              <w:pStyle w:val="28"/>
              <w:spacing w:before="54" w:line="187" w:lineRule="auto"/>
              <w:ind w:left="38"/>
              <w:jc w:val="center"/>
              <w:rPr>
                <w:b w:val="0"/>
                <w:bCs w:val="0"/>
              </w:rPr>
            </w:pPr>
            <w:r>
              <w:rPr>
                <w:b w:val="0"/>
                <w:bCs w:val="0"/>
                <w:spacing w:val="-5"/>
              </w:rPr>
              <w:t>支座</w:t>
            </w:r>
          </w:p>
        </w:tc>
        <w:tc>
          <w:tcPr>
            <w:tcW w:w="2039" w:type="dxa"/>
            <w:vAlign w:val="top"/>
          </w:tcPr>
          <w:p w14:paraId="75CB1FFE">
            <w:pPr>
              <w:jc w:val="center"/>
              <w:rPr>
                <w:rFonts w:hint="eastAsia" w:ascii="Arial" w:eastAsiaTheme="minorEastAsia"/>
                <w:b w:val="0"/>
                <w:bCs w:val="0"/>
                <w:sz w:val="21"/>
                <w:lang w:val="en-US" w:eastAsia="zh-CN"/>
              </w:rPr>
            </w:pPr>
            <w:r>
              <w:rPr>
                <w:rFonts w:hint="eastAsia" w:ascii="Arial"/>
                <w:b w:val="0"/>
                <w:bCs w:val="0"/>
                <w:sz w:val="21"/>
                <w:lang w:val="en-US" w:eastAsia="zh-CN"/>
              </w:rPr>
              <w:t>/</w:t>
            </w:r>
          </w:p>
        </w:tc>
        <w:tc>
          <w:tcPr>
            <w:tcW w:w="618" w:type="dxa"/>
            <w:vAlign w:val="top"/>
          </w:tcPr>
          <w:p w14:paraId="599011FA">
            <w:pPr>
              <w:pStyle w:val="28"/>
              <w:spacing w:before="90" w:line="187" w:lineRule="exact"/>
              <w:ind w:left="48"/>
              <w:jc w:val="center"/>
              <w:rPr>
                <w:b w:val="0"/>
                <w:bCs w:val="0"/>
              </w:rPr>
            </w:pPr>
            <w:r>
              <w:rPr>
                <w:b w:val="0"/>
                <w:bCs w:val="0"/>
                <w:position w:val="-2"/>
              </w:rPr>
              <w:t>5</w:t>
            </w:r>
          </w:p>
        </w:tc>
        <w:tc>
          <w:tcPr>
            <w:tcW w:w="618" w:type="dxa"/>
            <w:vAlign w:val="top"/>
          </w:tcPr>
          <w:p w14:paraId="4115091D">
            <w:pPr>
              <w:pStyle w:val="28"/>
              <w:spacing w:before="54" w:line="187" w:lineRule="auto"/>
              <w:ind w:left="46"/>
              <w:jc w:val="center"/>
              <w:rPr>
                <w:b w:val="0"/>
                <w:bCs w:val="0"/>
              </w:rPr>
            </w:pPr>
            <w:r>
              <w:rPr>
                <w:b w:val="0"/>
                <w:bCs w:val="0"/>
              </w:rPr>
              <w:t>套</w:t>
            </w:r>
          </w:p>
        </w:tc>
        <w:tc>
          <w:tcPr>
            <w:tcW w:w="3023" w:type="dxa"/>
            <w:vAlign w:val="top"/>
          </w:tcPr>
          <w:p w14:paraId="40B8DBDB">
            <w:pPr>
              <w:pStyle w:val="28"/>
              <w:spacing w:before="54" w:line="187" w:lineRule="auto"/>
              <w:ind w:left="82"/>
              <w:jc w:val="center"/>
              <w:rPr>
                <w:b w:val="0"/>
                <w:bCs w:val="0"/>
              </w:rPr>
            </w:pPr>
            <w:r>
              <w:rPr>
                <w:rFonts w:hint="eastAsia" w:eastAsia="宋体"/>
                <w:b w:val="0"/>
                <w:bCs w:val="0"/>
                <w:lang w:val="en-US" w:eastAsia="zh-CN"/>
              </w:rPr>
              <w:t>国标</w:t>
            </w:r>
          </w:p>
        </w:tc>
      </w:tr>
      <w:tr w14:paraId="6C235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jc w:val="center"/>
        </w:trPr>
        <w:tc>
          <w:tcPr>
            <w:tcW w:w="1238" w:type="dxa"/>
            <w:vAlign w:val="top"/>
          </w:tcPr>
          <w:p w14:paraId="27066955">
            <w:pPr>
              <w:jc w:val="center"/>
              <w:rPr>
                <w:rFonts w:ascii="Arial"/>
                <w:b w:val="0"/>
                <w:bCs w:val="0"/>
                <w:sz w:val="21"/>
              </w:rPr>
            </w:pPr>
          </w:p>
        </w:tc>
        <w:tc>
          <w:tcPr>
            <w:tcW w:w="1619" w:type="dxa"/>
            <w:vAlign w:val="top"/>
          </w:tcPr>
          <w:p w14:paraId="28E2C79C">
            <w:pPr>
              <w:pStyle w:val="28"/>
              <w:spacing w:before="59" w:line="191" w:lineRule="auto"/>
              <w:ind w:left="39"/>
              <w:jc w:val="center"/>
              <w:rPr>
                <w:b w:val="0"/>
                <w:bCs w:val="0"/>
              </w:rPr>
            </w:pPr>
            <w:r>
              <w:rPr>
                <w:b w:val="0"/>
                <w:bCs w:val="0"/>
                <w:spacing w:val="-4"/>
              </w:rPr>
              <w:t>缓冲床</w:t>
            </w:r>
          </w:p>
        </w:tc>
        <w:tc>
          <w:tcPr>
            <w:tcW w:w="2039" w:type="dxa"/>
            <w:vAlign w:val="top"/>
          </w:tcPr>
          <w:p w14:paraId="1438E672">
            <w:pPr>
              <w:jc w:val="center"/>
              <w:rPr>
                <w:rFonts w:hint="eastAsia" w:ascii="Arial" w:eastAsiaTheme="minorEastAsia"/>
                <w:b w:val="0"/>
                <w:bCs w:val="0"/>
                <w:sz w:val="21"/>
                <w:lang w:val="en-US" w:eastAsia="zh-CN"/>
              </w:rPr>
            </w:pPr>
            <w:r>
              <w:rPr>
                <w:rFonts w:hint="eastAsia" w:ascii="Arial"/>
                <w:b w:val="0"/>
                <w:bCs w:val="0"/>
                <w:sz w:val="21"/>
                <w:lang w:val="en-US" w:eastAsia="zh-CN"/>
              </w:rPr>
              <w:t>/</w:t>
            </w:r>
          </w:p>
        </w:tc>
        <w:tc>
          <w:tcPr>
            <w:tcW w:w="618" w:type="dxa"/>
            <w:vAlign w:val="top"/>
          </w:tcPr>
          <w:p w14:paraId="52DA0E83">
            <w:pPr>
              <w:pStyle w:val="28"/>
              <w:spacing w:before="92" w:line="163" w:lineRule="auto"/>
              <w:ind w:left="45"/>
              <w:jc w:val="center"/>
              <w:rPr>
                <w:b w:val="0"/>
                <w:bCs w:val="0"/>
              </w:rPr>
            </w:pPr>
            <w:r>
              <w:rPr>
                <w:b w:val="0"/>
                <w:bCs w:val="0"/>
              </w:rPr>
              <w:t>8</w:t>
            </w:r>
          </w:p>
        </w:tc>
        <w:tc>
          <w:tcPr>
            <w:tcW w:w="618" w:type="dxa"/>
            <w:vAlign w:val="top"/>
          </w:tcPr>
          <w:p w14:paraId="3F34ACB3">
            <w:pPr>
              <w:pStyle w:val="28"/>
              <w:spacing w:before="59" w:line="191" w:lineRule="auto"/>
              <w:ind w:left="46"/>
              <w:jc w:val="center"/>
              <w:rPr>
                <w:b w:val="0"/>
                <w:bCs w:val="0"/>
              </w:rPr>
            </w:pPr>
            <w:r>
              <w:rPr>
                <w:b w:val="0"/>
                <w:bCs w:val="0"/>
              </w:rPr>
              <w:t>套</w:t>
            </w:r>
          </w:p>
        </w:tc>
        <w:tc>
          <w:tcPr>
            <w:tcW w:w="3023" w:type="dxa"/>
            <w:vAlign w:val="top"/>
          </w:tcPr>
          <w:p w14:paraId="0C81396B">
            <w:pPr>
              <w:pStyle w:val="28"/>
              <w:spacing w:before="59" w:line="191" w:lineRule="auto"/>
              <w:ind w:left="82"/>
              <w:jc w:val="center"/>
              <w:rPr>
                <w:b w:val="0"/>
                <w:bCs w:val="0"/>
              </w:rPr>
            </w:pPr>
            <w:r>
              <w:rPr>
                <w:rFonts w:hint="eastAsia" w:eastAsia="宋体"/>
                <w:b w:val="0"/>
                <w:bCs w:val="0"/>
                <w:lang w:val="en-US" w:eastAsia="zh-CN"/>
              </w:rPr>
              <w:t>国标</w:t>
            </w:r>
          </w:p>
        </w:tc>
      </w:tr>
      <w:tr w14:paraId="4B490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jc w:val="center"/>
        </w:trPr>
        <w:tc>
          <w:tcPr>
            <w:tcW w:w="1238" w:type="dxa"/>
            <w:vAlign w:val="top"/>
          </w:tcPr>
          <w:p w14:paraId="152EEF07">
            <w:pPr>
              <w:pStyle w:val="28"/>
              <w:spacing w:before="54" w:line="187" w:lineRule="auto"/>
              <w:ind w:right="21"/>
              <w:jc w:val="center"/>
              <w:rPr>
                <w:b w:val="0"/>
                <w:bCs w:val="0"/>
              </w:rPr>
            </w:pPr>
            <w:r>
              <w:rPr>
                <w:b w:val="0"/>
                <w:bCs w:val="0"/>
                <w:spacing w:val="-7"/>
              </w:rPr>
              <w:t>中间部分</w:t>
            </w:r>
          </w:p>
        </w:tc>
        <w:tc>
          <w:tcPr>
            <w:tcW w:w="1619" w:type="dxa"/>
            <w:vAlign w:val="top"/>
          </w:tcPr>
          <w:p w14:paraId="360EBAB3">
            <w:pPr>
              <w:pStyle w:val="28"/>
              <w:spacing w:before="54" w:line="187" w:lineRule="auto"/>
              <w:ind w:left="37"/>
              <w:jc w:val="center"/>
              <w:rPr>
                <w:b w:val="0"/>
                <w:bCs w:val="0"/>
              </w:rPr>
            </w:pPr>
            <w:r>
              <w:rPr>
                <w:b w:val="0"/>
                <w:bCs w:val="0"/>
                <w:spacing w:val="-3"/>
              </w:rPr>
              <w:t>三连串</w:t>
            </w:r>
          </w:p>
        </w:tc>
        <w:tc>
          <w:tcPr>
            <w:tcW w:w="2039" w:type="dxa"/>
            <w:vAlign w:val="top"/>
          </w:tcPr>
          <w:p w14:paraId="04C3BD10">
            <w:pPr>
              <w:pStyle w:val="28"/>
              <w:spacing w:before="57" w:line="184" w:lineRule="auto"/>
              <w:ind w:left="39"/>
              <w:jc w:val="center"/>
              <w:rPr>
                <w:b w:val="0"/>
                <w:bCs w:val="0"/>
              </w:rPr>
            </w:pPr>
            <w:r>
              <w:rPr>
                <w:b w:val="0"/>
                <w:bCs w:val="0"/>
                <w:spacing w:val="-2"/>
              </w:rPr>
              <w:t>89/275/3</w:t>
            </w:r>
          </w:p>
        </w:tc>
        <w:tc>
          <w:tcPr>
            <w:tcW w:w="618" w:type="dxa"/>
            <w:vAlign w:val="top"/>
          </w:tcPr>
          <w:p w14:paraId="144F418E">
            <w:pPr>
              <w:pStyle w:val="28"/>
              <w:spacing w:before="92" w:line="185" w:lineRule="exact"/>
              <w:ind w:left="48"/>
              <w:jc w:val="center"/>
              <w:rPr>
                <w:b w:val="0"/>
                <w:bCs w:val="0"/>
              </w:rPr>
            </w:pPr>
            <w:r>
              <w:rPr>
                <w:b w:val="0"/>
                <w:bCs w:val="0"/>
                <w:spacing w:val="-7"/>
                <w:position w:val="-2"/>
              </w:rPr>
              <w:t>58</w:t>
            </w:r>
          </w:p>
        </w:tc>
        <w:tc>
          <w:tcPr>
            <w:tcW w:w="618" w:type="dxa"/>
            <w:vAlign w:val="top"/>
          </w:tcPr>
          <w:p w14:paraId="24D452FC">
            <w:pPr>
              <w:pStyle w:val="28"/>
              <w:spacing w:before="54" w:line="187" w:lineRule="auto"/>
              <w:ind w:left="64"/>
              <w:jc w:val="center"/>
              <w:rPr>
                <w:b w:val="0"/>
                <w:bCs w:val="0"/>
              </w:rPr>
            </w:pPr>
            <w:r>
              <w:rPr>
                <w:b w:val="0"/>
                <w:bCs w:val="0"/>
              </w:rPr>
              <w:t>串</w:t>
            </w:r>
          </w:p>
        </w:tc>
        <w:tc>
          <w:tcPr>
            <w:tcW w:w="3023" w:type="dxa"/>
            <w:vAlign w:val="top"/>
          </w:tcPr>
          <w:p w14:paraId="1A419DB8">
            <w:pPr>
              <w:pStyle w:val="28"/>
              <w:spacing w:before="54" w:line="187" w:lineRule="auto"/>
              <w:ind w:left="51"/>
              <w:jc w:val="center"/>
              <w:rPr>
                <w:b w:val="0"/>
                <w:bCs w:val="0"/>
              </w:rPr>
            </w:pPr>
            <w:r>
              <w:rPr>
                <w:b w:val="0"/>
                <w:bCs w:val="0"/>
                <w:spacing w:val="-3"/>
              </w:rPr>
              <w:t>管皮3mm</w:t>
            </w:r>
          </w:p>
        </w:tc>
      </w:tr>
      <w:tr w14:paraId="1F5A5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jc w:val="center"/>
        </w:trPr>
        <w:tc>
          <w:tcPr>
            <w:tcW w:w="1238" w:type="dxa"/>
            <w:vAlign w:val="top"/>
          </w:tcPr>
          <w:p w14:paraId="0A805516">
            <w:pPr>
              <w:jc w:val="center"/>
              <w:rPr>
                <w:rFonts w:ascii="Arial"/>
                <w:b w:val="0"/>
                <w:bCs w:val="0"/>
                <w:sz w:val="21"/>
              </w:rPr>
            </w:pPr>
          </w:p>
        </w:tc>
        <w:tc>
          <w:tcPr>
            <w:tcW w:w="1619" w:type="dxa"/>
            <w:vAlign w:val="top"/>
          </w:tcPr>
          <w:p w14:paraId="303C9E75">
            <w:pPr>
              <w:pStyle w:val="28"/>
              <w:spacing w:before="55" w:line="186" w:lineRule="auto"/>
              <w:ind w:left="43"/>
              <w:jc w:val="center"/>
              <w:rPr>
                <w:b w:val="0"/>
                <w:bCs w:val="0"/>
              </w:rPr>
            </w:pPr>
            <w:r>
              <w:rPr>
                <w:b w:val="0"/>
                <w:bCs w:val="0"/>
                <w:spacing w:val="-5"/>
              </w:rPr>
              <w:t>下托辊</w:t>
            </w:r>
          </w:p>
        </w:tc>
        <w:tc>
          <w:tcPr>
            <w:tcW w:w="2039" w:type="dxa"/>
            <w:vAlign w:val="top"/>
          </w:tcPr>
          <w:p w14:paraId="32F8A148">
            <w:pPr>
              <w:pStyle w:val="28"/>
              <w:spacing w:before="57" w:line="184" w:lineRule="auto"/>
              <w:ind w:left="39"/>
              <w:jc w:val="center"/>
              <w:rPr>
                <w:b w:val="0"/>
                <w:bCs w:val="0"/>
              </w:rPr>
            </w:pPr>
            <w:r>
              <w:rPr>
                <w:b w:val="0"/>
                <w:bCs w:val="0"/>
                <w:spacing w:val="-1"/>
              </w:rPr>
              <w:t>89/950/1080</w:t>
            </w:r>
          </w:p>
        </w:tc>
        <w:tc>
          <w:tcPr>
            <w:tcW w:w="618" w:type="dxa"/>
            <w:vAlign w:val="top"/>
          </w:tcPr>
          <w:p w14:paraId="0FA2AA8F">
            <w:pPr>
              <w:pStyle w:val="28"/>
              <w:spacing w:before="92" w:line="185" w:lineRule="exact"/>
              <w:ind w:left="48"/>
              <w:jc w:val="center"/>
              <w:rPr>
                <w:b w:val="0"/>
                <w:bCs w:val="0"/>
              </w:rPr>
            </w:pPr>
            <w:r>
              <w:rPr>
                <w:b w:val="0"/>
                <w:bCs w:val="0"/>
                <w:spacing w:val="-7"/>
                <w:position w:val="-2"/>
              </w:rPr>
              <w:t>54</w:t>
            </w:r>
          </w:p>
        </w:tc>
        <w:tc>
          <w:tcPr>
            <w:tcW w:w="618" w:type="dxa"/>
            <w:vAlign w:val="top"/>
          </w:tcPr>
          <w:p w14:paraId="761507DB">
            <w:pPr>
              <w:pStyle w:val="28"/>
              <w:spacing w:before="55" w:line="186" w:lineRule="auto"/>
              <w:ind w:left="45"/>
              <w:jc w:val="center"/>
              <w:rPr>
                <w:b w:val="0"/>
                <w:bCs w:val="0"/>
              </w:rPr>
            </w:pPr>
            <w:r>
              <w:rPr>
                <w:b w:val="0"/>
                <w:bCs w:val="0"/>
              </w:rPr>
              <w:t>根</w:t>
            </w:r>
          </w:p>
        </w:tc>
        <w:tc>
          <w:tcPr>
            <w:tcW w:w="3023" w:type="dxa"/>
            <w:vAlign w:val="top"/>
          </w:tcPr>
          <w:p w14:paraId="625D6576">
            <w:pPr>
              <w:pStyle w:val="28"/>
              <w:spacing w:before="55" w:line="186" w:lineRule="auto"/>
              <w:ind w:left="51"/>
              <w:jc w:val="center"/>
              <w:rPr>
                <w:b w:val="0"/>
                <w:bCs w:val="0"/>
              </w:rPr>
            </w:pPr>
            <w:r>
              <w:rPr>
                <w:b w:val="0"/>
                <w:bCs w:val="0"/>
                <w:spacing w:val="-3"/>
              </w:rPr>
              <w:t>管皮3mm</w:t>
            </w:r>
          </w:p>
        </w:tc>
      </w:tr>
      <w:tr w14:paraId="77CBD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jc w:val="center"/>
        </w:trPr>
        <w:tc>
          <w:tcPr>
            <w:tcW w:w="1238" w:type="dxa"/>
            <w:vAlign w:val="top"/>
          </w:tcPr>
          <w:p w14:paraId="7111F559">
            <w:pPr>
              <w:jc w:val="center"/>
              <w:rPr>
                <w:rFonts w:ascii="Arial"/>
                <w:b w:val="0"/>
                <w:bCs w:val="0"/>
                <w:sz w:val="21"/>
              </w:rPr>
            </w:pPr>
          </w:p>
        </w:tc>
        <w:tc>
          <w:tcPr>
            <w:tcW w:w="1619" w:type="dxa"/>
            <w:vAlign w:val="top"/>
          </w:tcPr>
          <w:p w14:paraId="1422C30A">
            <w:pPr>
              <w:pStyle w:val="28"/>
              <w:spacing w:before="60" w:line="190" w:lineRule="auto"/>
              <w:ind w:left="32"/>
              <w:jc w:val="center"/>
              <w:rPr>
                <w:b w:val="0"/>
                <w:bCs w:val="0"/>
              </w:rPr>
            </w:pPr>
            <w:r>
              <w:rPr>
                <w:b w:val="0"/>
                <w:bCs w:val="0"/>
                <w:spacing w:val="-2"/>
              </w:rPr>
              <w:t>H架</w:t>
            </w:r>
          </w:p>
        </w:tc>
        <w:tc>
          <w:tcPr>
            <w:tcW w:w="2039" w:type="dxa"/>
            <w:vAlign w:val="top"/>
          </w:tcPr>
          <w:p w14:paraId="0A7C1CA7">
            <w:pPr>
              <w:pStyle w:val="28"/>
              <w:spacing w:before="58" w:line="192" w:lineRule="auto"/>
              <w:ind w:left="39"/>
              <w:jc w:val="center"/>
              <w:rPr>
                <w:b w:val="0"/>
                <w:bCs w:val="0"/>
              </w:rPr>
            </w:pPr>
            <w:r>
              <w:rPr>
                <w:b w:val="0"/>
                <w:bCs w:val="0"/>
                <w:spacing w:val="-3"/>
              </w:rPr>
              <w:t>800#</w:t>
            </w:r>
          </w:p>
        </w:tc>
        <w:tc>
          <w:tcPr>
            <w:tcW w:w="618" w:type="dxa"/>
            <w:vAlign w:val="top"/>
          </w:tcPr>
          <w:p w14:paraId="473BE23D">
            <w:pPr>
              <w:pStyle w:val="28"/>
              <w:spacing w:before="92" w:line="163" w:lineRule="auto"/>
              <w:ind w:left="60"/>
              <w:jc w:val="center"/>
              <w:rPr>
                <w:b w:val="0"/>
                <w:bCs w:val="0"/>
              </w:rPr>
            </w:pPr>
            <w:r>
              <w:rPr>
                <w:b w:val="0"/>
                <w:bCs w:val="0"/>
                <w:spacing w:val="-13"/>
              </w:rPr>
              <w:t>18</w:t>
            </w:r>
          </w:p>
        </w:tc>
        <w:tc>
          <w:tcPr>
            <w:tcW w:w="618" w:type="dxa"/>
            <w:vAlign w:val="top"/>
          </w:tcPr>
          <w:p w14:paraId="58CE9432">
            <w:pPr>
              <w:pStyle w:val="28"/>
              <w:spacing w:before="60" w:line="190" w:lineRule="auto"/>
              <w:ind w:left="46"/>
              <w:jc w:val="center"/>
              <w:rPr>
                <w:b w:val="0"/>
                <w:bCs w:val="0"/>
              </w:rPr>
            </w:pPr>
            <w:r>
              <w:rPr>
                <w:b w:val="0"/>
                <w:bCs w:val="0"/>
              </w:rPr>
              <w:t>架</w:t>
            </w:r>
          </w:p>
        </w:tc>
        <w:tc>
          <w:tcPr>
            <w:tcW w:w="3023" w:type="dxa"/>
            <w:vAlign w:val="top"/>
          </w:tcPr>
          <w:p w14:paraId="4AF2E48D">
            <w:pPr>
              <w:jc w:val="center"/>
              <w:rPr>
                <w:rFonts w:hint="eastAsia" w:ascii="Arial" w:eastAsiaTheme="minorEastAsia"/>
                <w:b w:val="0"/>
                <w:bCs w:val="0"/>
                <w:sz w:val="21"/>
                <w:lang w:val="en-US" w:eastAsia="zh-CN"/>
              </w:rPr>
            </w:pPr>
            <w:r>
              <w:rPr>
                <w:rFonts w:hint="eastAsia" w:ascii="Arial"/>
                <w:b w:val="0"/>
                <w:bCs w:val="0"/>
                <w:sz w:val="21"/>
                <w:lang w:val="en-US" w:eastAsia="zh-CN"/>
              </w:rPr>
              <w:t>/</w:t>
            </w:r>
          </w:p>
        </w:tc>
      </w:tr>
      <w:tr w14:paraId="2434E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jc w:val="center"/>
        </w:trPr>
        <w:tc>
          <w:tcPr>
            <w:tcW w:w="1238" w:type="dxa"/>
            <w:vAlign w:val="top"/>
          </w:tcPr>
          <w:p w14:paraId="353B41CA">
            <w:pPr>
              <w:jc w:val="center"/>
              <w:rPr>
                <w:rFonts w:ascii="Arial"/>
                <w:b w:val="0"/>
                <w:bCs w:val="0"/>
                <w:sz w:val="21"/>
              </w:rPr>
            </w:pPr>
          </w:p>
        </w:tc>
        <w:tc>
          <w:tcPr>
            <w:tcW w:w="1619" w:type="dxa"/>
            <w:vAlign w:val="top"/>
          </w:tcPr>
          <w:p w14:paraId="2CD23C24">
            <w:pPr>
              <w:pStyle w:val="28"/>
              <w:spacing w:before="55" w:line="186" w:lineRule="auto"/>
              <w:ind w:left="40"/>
              <w:jc w:val="center"/>
              <w:rPr>
                <w:b w:val="0"/>
                <w:bCs w:val="0"/>
              </w:rPr>
            </w:pPr>
            <w:r>
              <w:rPr>
                <w:b w:val="0"/>
                <w:bCs w:val="0"/>
                <w:spacing w:val="-4"/>
              </w:rPr>
              <w:t>纵梁管</w:t>
            </w:r>
          </w:p>
        </w:tc>
        <w:tc>
          <w:tcPr>
            <w:tcW w:w="2039" w:type="dxa"/>
            <w:vAlign w:val="top"/>
          </w:tcPr>
          <w:p w14:paraId="5FC40AFB">
            <w:pPr>
              <w:pStyle w:val="28"/>
              <w:spacing w:before="58" w:line="183" w:lineRule="auto"/>
              <w:ind w:left="42"/>
              <w:jc w:val="center"/>
              <w:rPr>
                <w:b w:val="0"/>
                <w:bCs w:val="0"/>
              </w:rPr>
            </w:pPr>
            <w:r>
              <w:rPr>
                <w:b w:val="0"/>
                <w:bCs w:val="0"/>
                <w:spacing w:val="-2"/>
              </w:rPr>
              <w:t>3000mm/60</w:t>
            </w:r>
          </w:p>
        </w:tc>
        <w:tc>
          <w:tcPr>
            <w:tcW w:w="618" w:type="dxa"/>
            <w:vAlign w:val="top"/>
          </w:tcPr>
          <w:p w14:paraId="0FE0EB4E">
            <w:pPr>
              <w:pStyle w:val="28"/>
              <w:spacing w:before="93" w:line="184" w:lineRule="exact"/>
              <w:ind w:left="43"/>
              <w:jc w:val="center"/>
              <w:rPr>
                <w:b w:val="0"/>
                <w:bCs w:val="0"/>
              </w:rPr>
            </w:pPr>
            <w:r>
              <w:rPr>
                <w:b w:val="0"/>
                <w:bCs w:val="0"/>
                <w:spacing w:val="-4"/>
                <w:position w:val="-2"/>
              </w:rPr>
              <w:t>40</w:t>
            </w:r>
          </w:p>
        </w:tc>
        <w:tc>
          <w:tcPr>
            <w:tcW w:w="618" w:type="dxa"/>
            <w:vAlign w:val="top"/>
          </w:tcPr>
          <w:p w14:paraId="1F2EE6FE">
            <w:pPr>
              <w:pStyle w:val="28"/>
              <w:spacing w:before="55" w:line="186" w:lineRule="auto"/>
              <w:ind w:left="45"/>
              <w:jc w:val="center"/>
              <w:rPr>
                <w:b w:val="0"/>
                <w:bCs w:val="0"/>
              </w:rPr>
            </w:pPr>
            <w:r>
              <w:rPr>
                <w:b w:val="0"/>
                <w:bCs w:val="0"/>
              </w:rPr>
              <w:t>根</w:t>
            </w:r>
          </w:p>
        </w:tc>
        <w:tc>
          <w:tcPr>
            <w:tcW w:w="3023" w:type="dxa"/>
            <w:vAlign w:val="top"/>
          </w:tcPr>
          <w:p w14:paraId="23E6A2CE">
            <w:pPr>
              <w:pStyle w:val="28"/>
              <w:spacing w:before="55" w:line="186" w:lineRule="auto"/>
              <w:ind w:left="67"/>
              <w:jc w:val="center"/>
              <w:rPr>
                <w:b w:val="0"/>
                <w:bCs w:val="0"/>
              </w:rPr>
            </w:pPr>
            <w:r>
              <w:rPr>
                <w:b w:val="0"/>
                <w:bCs w:val="0"/>
                <w:spacing w:val="-6"/>
              </w:rPr>
              <w:t>国标3mm</w:t>
            </w:r>
          </w:p>
        </w:tc>
      </w:tr>
      <w:tr w14:paraId="664C1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jc w:val="center"/>
        </w:trPr>
        <w:tc>
          <w:tcPr>
            <w:tcW w:w="1238" w:type="dxa"/>
            <w:vAlign w:val="top"/>
          </w:tcPr>
          <w:p w14:paraId="58813B21">
            <w:pPr>
              <w:jc w:val="center"/>
              <w:rPr>
                <w:rFonts w:ascii="Arial"/>
                <w:b w:val="0"/>
                <w:bCs w:val="0"/>
                <w:sz w:val="21"/>
              </w:rPr>
            </w:pPr>
          </w:p>
        </w:tc>
        <w:tc>
          <w:tcPr>
            <w:tcW w:w="1619" w:type="dxa"/>
            <w:vAlign w:val="top"/>
          </w:tcPr>
          <w:p w14:paraId="06C898B0">
            <w:pPr>
              <w:pStyle w:val="28"/>
              <w:spacing w:before="56" w:line="185" w:lineRule="auto"/>
              <w:ind w:left="37"/>
              <w:jc w:val="center"/>
              <w:rPr>
                <w:b w:val="0"/>
                <w:bCs w:val="0"/>
              </w:rPr>
            </w:pPr>
            <w:r>
              <w:rPr>
                <w:b w:val="0"/>
                <w:bCs w:val="0"/>
                <w:spacing w:val="-2"/>
              </w:rPr>
              <w:t>挡边托辊</w:t>
            </w:r>
          </w:p>
        </w:tc>
        <w:tc>
          <w:tcPr>
            <w:tcW w:w="2039" w:type="dxa"/>
            <w:vAlign w:val="top"/>
          </w:tcPr>
          <w:p w14:paraId="482C632B">
            <w:pPr>
              <w:jc w:val="center"/>
              <w:rPr>
                <w:rFonts w:hint="eastAsia" w:ascii="Arial" w:eastAsiaTheme="minorEastAsia"/>
                <w:b w:val="0"/>
                <w:bCs w:val="0"/>
                <w:sz w:val="21"/>
                <w:lang w:val="en-US" w:eastAsia="zh-CN"/>
              </w:rPr>
            </w:pPr>
            <w:r>
              <w:rPr>
                <w:rFonts w:hint="eastAsia" w:ascii="Arial"/>
                <w:b w:val="0"/>
                <w:bCs w:val="0"/>
                <w:sz w:val="21"/>
                <w:lang w:val="en-US" w:eastAsia="zh-CN"/>
              </w:rPr>
              <w:t>/</w:t>
            </w:r>
          </w:p>
        </w:tc>
        <w:tc>
          <w:tcPr>
            <w:tcW w:w="618" w:type="dxa"/>
            <w:vAlign w:val="top"/>
          </w:tcPr>
          <w:p w14:paraId="583B5A15">
            <w:pPr>
              <w:pStyle w:val="28"/>
              <w:spacing w:before="93" w:line="184" w:lineRule="exact"/>
              <w:ind w:left="46"/>
              <w:jc w:val="center"/>
              <w:rPr>
                <w:b w:val="0"/>
                <w:bCs w:val="0"/>
              </w:rPr>
            </w:pPr>
            <w:r>
              <w:rPr>
                <w:b w:val="0"/>
                <w:bCs w:val="0"/>
                <w:spacing w:val="-6"/>
                <w:position w:val="-2"/>
              </w:rPr>
              <w:t>20</w:t>
            </w:r>
          </w:p>
        </w:tc>
        <w:tc>
          <w:tcPr>
            <w:tcW w:w="618" w:type="dxa"/>
            <w:vAlign w:val="top"/>
          </w:tcPr>
          <w:p w14:paraId="0772DC3F">
            <w:pPr>
              <w:pStyle w:val="28"/>
              <w:spacing w:before="56" w:line="185" w:lineRule="auto"/>
              <w:ind w:left="45"/>
              <w:jc w:val="center"/>
              <w:rPr>
                <w:b w:val="0"/>
                <w:bCs w:val="0"/>
              </w:rPr>
            </w:pPr>
            <w:r>
              <w:rPr>
                <w:b w:val="0"/>
                <w:bCs w:val="0"/>
              </w:rPr>
              <w:t>个</w:t>
            </w:r>
          </w:p>
        </w:tc>
        <w:tc>
          <w:tcPr>
            <w:tcW w:w="3023" w:type="dxa"/>
            <w:vAlign w:val="top"/>
          </w:tcPr>
          <w:p w14:paraId="590F20EF">
            <w:pPr>
              <w:jc w:val="center"/>
              <w:rPr>
                <w:rFonts w:hint="eastAsia" w:ascii="Arial" w:eastAsiaTheme="minorEastAsia"/>
                <w:b w:val="0"/>
                <w:bCs w:val="0"/>
                <w:sz w:val="21"/>
                <w:lang w:val="en-US" w:eastAsia="zh-CN"/>
              </w:rPr>
            </w:pPr>
            <w:r>
              <w:rPr>
                <w:rFonts w:hint="eastAsia" w:ascii="Arial"/>
                <w:b w:val="0"/>
                <w:bCs w:val="0"/>
                <w:sz w:val="21"/>
                <w:lang w:val="en-US" w:eastAsia="zh-CN"/>
              </w:rPr>
              <w:t>/</w:t>
            </w:r>
          </w:p>
        </w:tc>
      </w:tr>
      <w:tr w14:paraId="19B8D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jc w:val="center"/>
        </w:trPr>
        <w:tc>
          <w:tcPr>
            <w:tcW w:w="1238" w:type="dxa"/>
            <w:vAlign w:val="top"/>
          </w:tcPr>
          <w:p w14:paraId="6A4FBE77">
            <w:pPr>
              <w:jc w:val="center"/>
              <w:rPr>
                <w:rFonts w:ascii="Arial"/>
                <w:b w:val="0"/>
                <w:bCs w:val="0"/>
                <w:sz w:val="21"/>
              </w:rPr>
            </w:pPr>
          </w:p>
        </w:tc>
        <w:tc>
          <w:tcPr>
            <w:tcW w:w="1619" w:type="dxa"/>
            <w:vAlign w:val="top"/>
          </w:tcPr>
          <w:p w14:paraId="255E7D83">
            <w:pPr>
              <w:pStyle w:val="28"/>
              <w:spacing w:before="56" w:line="185" w:lineRule="auto"/>
              <w:ind w:left="37"/>
              <w:jc w:val="center"/>
              <w:rPr>
                <w:b w:val="0"/>
                <w:bCs w:val="0"/>
              </w:rPr>
            </w:pPr>
            <w:r>
              <w:rPr>
                <w:b w:val="0"/>
                <w:bCs w:val="0"/>
                <w:spacing w:val="-4"/>
              </w:rPr>
              <w:t>涨销</w:t>
            </w:r>
          </w:p>
        </w:tc>
        <w:tc>
          <w:tcPr>
            <w:tcW w:w="2039" w:type="dxa"/>
            <w:vAlign w:val="top"/>
          </w:tcPr>
          <w:p w14:paraId="0A136752">
            <w:pPr>
              <w:jc w:val="center"/>
              <w:rPr>
                <w:rFonts w:hint="eastAsia" w:ascii="Arial" w:eastAsiaTheme="minorEastAsia"/>
                <w:b w:val="0"/>
                <w:bCs w:val="0"/>
                <w:sz w:val="21"/>
                <w:lang w:val="en-US" w:eastAsia="zh-CN"/>
              </w:rPr>
            </w:pPr>
            <w:r>
              <w:rPr>
                <w:rFonts w:hint="eastAsia" w:ascii="Arial"/>
                <w:b w:val="0"/>
                <w:bCs w:val="0"/>
                <w:sz w:val="21"/>
                <w:lang w:val="en-US" w:eastAsia="zh-CN"/>
              </w:rPr>
              <w:t>/</w:t>
            </w:r>
          </w:p>
        </w:tc>
        <w:tc>
          <w:tcPr>
            <w:tcW w:w="618" w:type="dxa"/>
            <w:vAlign w:val="top"/>
          </w:tcPr>
          <w:p w14:paraId="3D68D1F2">
            <w:pPr>
              <w:pStyle w:val="28"/>
              <w:spacing w:before="91" w:line="186" w:lineRule="exact"/>
              <w:ind w:left="46"/>
              <w:jc w:val="center"/>
              <w:rPr>
                <w:b w:val="0"/>
                <w:bCs w:val="0"/>
              </w:rPr>
            </w:pPr>
            <w:r>
              <w:rPr>
                <w:b w:val="0"/>
                <w:bCs w:val="0"/>
                <w:spacing w:val="-4"/>
                <w:position w:val="-2"/>
              </w:rPr>
              <w:t>240</w:t>
            </w:r>
          </w:p>
        </w:tc>
        <w:tc>
          <w:tcPr>
            <w:tcW w:w="618" w:type="dxa"/>
            <w:vAlign w:val="top"/>
          </w:tcPr>
          <w:p w14:paraId="0F881933">
            <w:pPr>
              <w:pStyle w:val="28"/>
              <w:spacing w:before="56" w:line="185" w:lineRule="auto"/>
              <w:ind w:left="45"/>
              <w:jc w:val="center"/>
              <w:rPr>
                <w:b w:val="0"/>
                <w:bCs w:val="0"/>
              </w:rPr>
            </w:pPr>
            <w:r>
              <w:rPr>
                <w:b w:val="0"/>
                <w:bCs w:val="0"/>
              </w:rPr>
              <w:t>个</w:t>
            </w:r>
          </w:p>
        </w:tc>
        <w:tc>
          <w:tcPr>
            <w:tcW w:w="3023" w:type="dxa"/>
            <w:vAlign w:val="top"/>
          </w:tcPr>
          <w:p w14:paraId="5D8641C4">
            <w:pPr>
              <w:jc w:val="center"/>
              <w:rPr>
                <w:rFonts w:hint="eastAsia" w:ascii="Arial" w:eastAsiaTheme="minorEastAsia"/>
                <w:b w:val="0"/>
                <w:bCs w:val="0"/>
                <w:sz w:val="21"/>
                <w:lang w:val="en-US" w:eastAsia="zh-CN"/>
              </w:rPr>
            </w:pPr>
            <w:r>
              <w:rPr>
                <w:rFonts w:hint="eastAsia" w:ascii="Arial"/>
                <w:b w:val="0"/>
                <w:bCs w:val="0"/>
                <w:sz w:val="21"/>
                <w:lang w:val="en-US" w:eastAsia="zh-CN"/>
              </w:rPr>
              <w:t>/</w:t>
            </w:r>
          </w:p>
        </w:tc>
      </w:tr>
      <w:tr w14:paraId="1FFA7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1238" w:type="dxa"/>
            <w:vAlign w:val="top"/>
          </w:tcPr>
          <w:p w14:paraId="116A0365">
            <w:pPr>
              <w:jc w:val="center"/>
              <w:rPr>
                <w:rFonts w:ascii="Arial"/>
                <w:b w:val="0"/>
                <w:bCs w:val="0"/>
                <w:sz w:val="21"/>
              </w:rPr>
            </w:pPr>
          </w:p>
        </w:tc>
        <w:tc>
          <w:tcPr>
            <w:tcW w:w="1619" w:type="dxa"/>
            <w:vAlign w:val="top"/>
          </w:tcPr>
          <w:p w14:paraId="7A5E3F87">
            <w:pPr>
              <w:pStyle w:val="28"/>
              <w:spacing w:before="61" w:line="197" w:lineRule="auto"/>
              <w:ind w:left="38"/>
              <w:jc w:val="center"/>
              <w:rPr>
                <w:b w:val="0"/>
                <w:bCs w:val="0"/>
              </w:rPr>
            </w:pPr>
            <w:r>
              <w:rPr>
                <w:b w:val="0"/>
                <w:bCs w:val="0"/>
                <w:spacing w:val="-2"/>
              </w:rPr>
              <w:t>过渡H架</w:t>
            </w:r>
          </w:p>
        </w:tc>
        <w:tc>
          <w:tcPr>
            <w:tcW w:w="2039" w:type="dxa"/>
            <w:vAlign w:val="top"/>
          </w:tcPr>
          <w:p w14:paraId="26845AEB">
            <w:pPr>
              <w:jc w:val="center"/>
              <w:rPr>
                <w:rFonts w:hint="eastAsia" w:ascii="Arial" w:eastAsiaTheme="minorEastAsia"/>
                <w:b w:val="0"/>
                <w:bCs w:val="0"/>
                <w:sz w:val="21"/>
                <w:lang w:val="en-US" w:eastAsia="zh-CN"/>
              </w:rPr>
            </w:pPr>
            <w:r>
              <w:rPr>
                <w:rFonts w:hint="eastAsia" w:ascii="Arial"/>
                <w:b w:val="0"/>
                <w:bCs w:val="0"/>
                <w:sz w:val="21"/>
                <w:lang w:val="en-US" w:eastAsia="zh-CN"/>
              </w:rPr>
              <w:t>/</w:t>
            </w:r>
          </w:p>
        </w:tc>
        <w:tc>
          <w:tcPr>
            <w:tcW w:w="618" w:type="dxa"/>
            <w:vAlign w:val="top"/>
          </w:tcPr>
          <w:p w14:paraId="613F4A12">
            <w:pPr>
              <w:pStyle w:val="28"/>
              <w:spacing w:before="95" w:line="168" w:lineRule="auto"/>
              <w:ind w:left="46"/>
              <w:jc w:val="center"/>
              <w:rPr>
                <w:b w:val="0"/>
                <w:bCs w:val="0"/>
              </w:rPr>
            </w:pPr>
            <w:r>
              <w:rPr>
                <w:b w:val="0"/>
                <w:bCs w:val="0"/>
              </w:rPr>
              <w:t>2</w:t>
            </w:r>
          </w:p>
        </w:tc>
        <w:tc>
          <w:tcPr>
            <w:tcW w:w="618" w:type="dxa"/>
            <w:vAlign w:val="top"/>
          </w:tcPr>
          <w:p w14:paraId="249EB804">
            <w:pPr>
              <w:pStyle w:val="28"/>
              <w:spacing w:before="61" w:line="197" w:lineRule="auto"/>
              <w:ind w:left="46"/>
              <w:jc w:val="center"/>
              <w:rPr>
                <w:b w:val="0"/>
                <w:bCs w:val="0"/>
              </w:rPr>
            </w:pPr>
            <w:r>
              <w:rPr>
                <w:b w:val="0"/>
                <w:bCs w:val="0"/>
              </w:rPr>
              <w:t>架</w:t>
            </w:r>
          </w:p>
        </w:tc>
        <w:tc>
          <w:tcPr>
            <w:tcW w:w="3023" w:type="dxa"/>
            <w:vAlign w:val="top"/>
          </w:tcPr>
          <w:p w14:paraId="4234B536">
            <w:pPr>
              <w:jc w:val="center"/>
              <w:rPr>
                <w:rFonts w:hint="eastAsia" w:ascii="Arial" w:eastAsiaTheme="minorEastAsia"/>
                <w:b w:val="0"/>
                <w:bCs w:val="0"/>
                <w:sz w:val="21"/>
                <w:lang w:val="en-US" w:eastAsia="zh-CN"/>
              </w:rPr>
            </w:pPr>
            <w:r>
              <w:rPr>
                <w:rFonts w:hint="eastAsia" w:ascii="Arial"/>
                <w:b w:val="0"/>
                <w:bCs w:val="0"/>
                <w:sz w:val="21"/>
                <w:lang w:val="en-US" w:eastAsia="zh-CN"/>
              </w:rPr>
              <w:t>/</w:t>
            </w:r>
          </w:p>
        </w:tc>
      </w:tr>
    </w:tbl>
    <w:p w14:paraId="424F3A76">
      <w:pPr>
        <w:spacing w:line="460" w:lineRule="exact"/>
        <w:rPr>
          <w:rFonts w:ascii="微软雅黑" w:hAnsi="微软雅黑" w:eastAsia="微软雅黑"/>
          <w:color w:val="000000" w:themeColor="text1"/>
          <w:sz w:val="24"/>
          <w:szCs w:val="24"/>
          <w:highlight w:val="none"/>
          <w14:textFill>
            <w14:solidFill>
              <w14:schemeClr w14:val="tx1"/>
            </w14:solidFill>
          </w14:textFill>
        </w:rPr>
      </w:pPr>
      <w:r>
        <w:rPr>
          <w:rFonts w:hint="eastAsia" w:ascii="微软雅黑" w:hAnsi="微软雅黑" w:eastAsia="微软雅黑"/>
          <w:color w:val="000000" w:themeColor="text1"/>
          <w:sz w:val="24"/>
          <w:szCs w:val="24"/>
          <w:highlight w:val="none"/>
          <w14:textFill>
            <w14:solidFill>
              <w14:schemeClr w14:val="tx1"/>
            </w14:solidFill>
          </w14:textFill>
        </w:rPr>
        <w:t>2.3项目地点</w:t>
      </w:r>
    </w:p>
    <w:p w14:paraId="57C5641F">
      <w:pPr>
        <w:pStyle w:val="13"/>
        <w:widowControl/>
        <w:spacing w:before="0" w:beforeAutospacing="0" w:after="0" w:afterAutospacing="0" w:line="460" w:lineRule="exact"/>
        <w:rPr>
          <w:rFonts w:hint="eastAsia" w:ascii="微软雅黑" w:hAnsi="微软雅黑" w:eastAsia="微软雅黑" w:cs="华文仿宋"/>
          <w:bCs/>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华文仿宋"/>
          <w:bCs/>
          <w:color w:val="000000" w:themeColor="text1"/>
          <w:sz w:val="24"/>
          <w:szCs w:val="24"/>
          <w:highlight w:val="none"/>
          <w:lang w:val="en-US" w:eastAsia="zh-CN"/>
          <w14:textFill>
            <w14:solidFill>
              <w14:schemeClr w14:val="tx1"/>
            </w14:solidFill>
          </w14:textFill>
        </w:rPr>
        <w:t>贵州省六盘水六枝特区</w:t>
      </w:r>
    </w:p>
    <w:p w14:paraId="2A036D97">
      <w:pPr>
        <w:pStyle w:val="13"/>
        <w:widowControl/>
        <w:spacing w:before="0" w:beforeAutospacing="0" w:after="0" w:afterAutospacing="0" w:line="460" w:lineRule="exact"/>
        <w:rPr>
          <w:rFonts w:ascii="微软雅黑" w:hAnsi="微软雅黑" w:eastAsia="微软雅黑" w:cs="华文仿宋"/>
          <w:b/>
          <w:color w:val="000000" w:themeColor="text1"/>
          <w:kern w:val="2"/>
          <w:szCs w:val="24"/>
          <w:highlight w:val="none"/>
          <w14:textFill>
            <w14:solidFill>
              <w14:schemeClr w14:val="tx1"/>
            </w14:solidFill>
          </w14:textFill>
        </w:rPr>
      </w:pPr>
      <w:r>
        <w:rPr>
          <w:rFonts w:hint="eastAsia" w:ascii="微软雅黑" w:hAnsi="微软雅黑" w:eastAsia="微软雅黑" w:cs="华文仿宋"/>
          <w:b/>
          <w:color w:val="000000" w:themeColor="text1"/>
          <w:kern w:val="2"/>
          <w:szCs w:val="24"/>
          <w:highlight w:val="none"/>
          <w14:textFill>
            <w14:solidFill>
              <w14:schemeClr w14:val="tx1"/>
            </w14:solidFill>
          </w14:textFill>
        </w:rPr>
        <w:t>3.投标人资格要求</w:t>
      </w:r>
    </w:p>
    <w:p w14:paraId="5F737189">
      <w:pPr>
        <w:pStyle w:val="13"/>
        <w:widowControl/>
        <w:spacing w:before="0" w:beforeAutospacing="0" w:after="0" w:afterAutospacing="0" w:line="460" w:lineRule="exact"/>
        <w:rPr>
          <w:rFonts w:ascii="微软雅黑" w:hAnsi="微软雅黑" w:eastAsia="微软雅黑" w:cs="华文仿宋"/>
          <w:bCs/>
          <w:color w:val="000000" w:themeColor="text1"/>
          <w:kern w:val="2"/>
          <w:szCs w:val="24"/>
          <w:highlight w:val="none"/>
          <w14:textFill>
            <w14:solidFill>
              <w14:schemeClr w14:val="tx1"/>
            </w14:solidFill>
          </w14:textFill>
        </w:rPr>
      </w:pPr>
      <w:r>
        <w:rPr>
          <w:rFonts w:hint="eastAsia" w:ascii="微软雅黑" w:hAnsi="微软雅黑" w:eastAsia="微软雅黑" w:cs="华文仿宋"/>
          <w:bCs/>
          <w:color w:val="000000" w:themeColor="text1"/>
          <w:kern w:val="2"/>
          <w:szCs w:val="24"/>
          <w:highlight w:val="none"/>
          <w14:textFill>
            <w14:solidFill>
              <w14:schemeClr w14:val="tx1"/>
            </w14:solidFill>
          </w14:textFill>
        </w:rPr>
        <w:t>本次招标要求投标人具备以下资质。</w:t>
      </w:r>
    </w:p>
    <w:p w14:paraId="32860883">
      <w:pPr>
        <w:pStyle w:val="13"/>
        <w:shd w:val="clear" w:color="auto" w:fill="FFFFFF"/>
        <w:spacing w:before="0" w:beforeAutospacing="0" w:after="0" w:afterAutospacing="0" w:line="440" w:lineRule="exact"/>
        <w:rPr>
          <w:rFonts w:ascii="微软雅黑" w:hAnsi="微软雅黑" w:eastAsia="微软雅黑" w:cs="华文仿宋"/>
          <w:bCs/>
          <w:color w:val="000000" w:themeColor="text1"/>
          <w:kern w:val="2"/>
          <w:szCs w:val="24"/>
          <w:highlight w:val="none"/>
          <w14:textFill>
            <w14:solidFill>
              <w14:schemeClr w14:val="tx1"/>
            </w14:solidFill>
          </w14:textFill>
        </w:rPr>
      </w:pPr>
      <w:r>
        <w:rPr>
          <w:rFonts w:hint="eastAsia" w:ascii="微软雅黑" w:hAnsi="微软雅黑" w:eastAsia="微软雅黑" w:cs="华文仿宋"/>
          <w:bCs/>
          <w:color w:val="000000" w:themeColor="text1"/>
          <w:kern w:val="2"/>
          <w:szCs w:val="24"/>
          <w:highlight w:val="none"/>
          <w14:textFill>
            <w14:solidFill>
              <w14:schemeClr w14:val="tx1"/>
            </w14:solidFill>
          </w14:textFill>
        </w:rPr>
        <w:t>3.1在中国境内注册，有独立法人资格和承担民事责任的能力。</w:t>
      </w:r>
    </w:p>
    <w:p w14:paraId="6B9D849D">
      <w:pPr>
        <w:pStyle w:val="13"/>
        <w:shd w:val="clear" w:color="auto" w:fill="FFFFFF"/>
        <w:spacing w:before="0" w:beforeAutospacing="0" w:after="0" w:afterAutospacing="0" w:line="440" w:lineRule="exact"/>
        <w:rPr>
          <w:rFonts w:hint="eastAsia" w:ascii="微软雅黑" w:hAnsi="微软雅黑" w:eastAsia="微软雅黑" w:cs="华文仿宋"/>
          <w:bCs/>
          <w:color w:val="000000" w:themeColor="text1"/>
          <w:kern w:val="2"/>
          <w:szCs w:val="24"/>
          <w:highlight w:val="none"/>
          <w14:textFill>
            <w14:solidFill>
              <w14:schemeClr w14:val="tx1"/>
            </w14:solidFill>
          </w14:textFill>
        </w:rPr>
      </w:pPr>
      <w:r>
        <w:rPr>
          <w:rFonts w:hint="eastAsia" w:ascii="微软雅黑" w:hAnsi="微软雅黑" w:eastAsia="微软雅黑" w:cs="华文仿宋"/>
          <w:bCs/>
          <w:color w:val="000000" w:themeColor="text1"/>
          <w:kern w:val="2"/>
          <w:szCs w:val="24"/>
          <w:highlight w:val="none"/>
          <w14:textFill>
            <w14:solidFill>
              <w14:schemeClr w14:val="tx1"/>
            </w14:solidFill>
          </w14:textFill>
        </w:rPr>
        <w:t>3.2遵守中华人民共和国有关法律、法规和条例。</w:t>
      </w:r>
    </w:p>
    <w:p w14:paraId="0DA0E8DA">
      <w:pPr>
        <w:pStyle w:val="13"/>
        <w:shd w:val="clear" w:color="auto" w:fill="FFFFFF"/>
        <w:spacing w:before="0" w:beforeAutospacing="0" w:after="0" w:afterAutospacing="0" w:line="440" w:lineRule="exact"/>
        <w:rPr>
          <w:rFonts w:hint="default" w:ascii="微软雅黑" w:hAnsi="微软雅黑" w:eastAsia="微软雅黑" w:cs="华文仿宋"/>
          <w:bCs/>
          <w:color w:val="000000" w:themeColor="text1"/>
          <w:kern w:val="2"/>
          <w:lang w:val="en-US" w:eastAsia="zh-CN"/>
          <w14:textFill>
            <w14:solidFill>
              <w14:schemeClr w14:val="tx1"/>
            </w14:solidFill>
          </w14:textFill>
        </w:rPr>
      </w:pPr>
      <w:r>
        <w:rPr>
          <w:rFonts w:hint="eastAsia" w:ascii="微软雅黑" w:hAnsi="微软雅黑" w:eastAsia="微软雅黑" w:cs="华文仿宋"/>
          <w:bCs/>
          <w:color w:val="000000" w:themeColor="text1"/>
          <w:kern w:val="2"/>
          <w:szCs w:val="24"/>
          <w:highlight w:val="none"/>
          <w:lang w:val="en-US" w:eastAsia="zh-CN"/>
          <w14:textFill>
            <w14:solidFill>
              <w14:schemeClr w14:val="tx1"/>
            </w14:solidFill>
          </w14:textFill>
        </w:rPr>
        <w:t>3.3资质要求：</w:t>
      </w:r>
      <w:r>
        <w:rPr>
          <w:rFonts w:hint="eastAsia" w:ascii="微软雅黑" w:hAnsi="微软雅黑" w:eastAsia="微软雅黑" w:cs="华文仿宋"/>
          <w:bCs/>
          <w:color w:val="000000" w:themeColor="text1"/>
          <w:kern w:val="2"/>
          <w14:textFill>
            <w14:solidFill>
              <w14:schemeClr w14:val="tx1"/>
            </w14:solidFill>
          </w14:textFill>
        </w:rPr>
        <w:t>具有</w:t>
      </w:r>
      <w:r>
        <w:rPr>
          <w:rFonts w:hint="eastAsia" w:ascii="微软雅黑" w:hAnsi="微软雅黑" w:eastAsia="微软雅黑" w:cs="华文仿宋"/>
          <w:bCs/>
          <w:color w:val="000000" w:themeColor="text1"/>
          <w:kern w:val="2"/>
          <w:lang w:val="en-US" w:eastAsia="zh-CN"/>
          <w14:textFill>
            <w14:solidFill>
              <w14:schemeClr w14:val="tx1"/>
            </w14:solidFill>
          </w14:textFill>
        </w:rPr>
        <w:t>带式输送机</w:t>
      </w:r>
      <w:r>
        <w:rPr>
          <w:rFonts w:hint="eastAsia" w:ascii="微软雅黑" w:hAnsi="微软雅黑" w:eastAsia="微软雅黑" w:cs="华文仿宋"/>
          <w:bCs/>
          <w:color w:val="000000" w:themeColor="text1"/>
          <w:kern w:val="2"/>
          <w14:textFill>
            <w14:solidFill>
              <w14:schemeClr w14:val="tx1"/>
            </w14:solidFill>
          </w14:textFill>
        </w:rPr>
        <w:t>生产或代理资质，3年内具备不少于</w:t>
      </w:r>
      <w:r>
        <w:rPr>
          <w:rFonts w:hint="eastAsia" w:ascii="微软雅黑" w:hAnsi="微软雅黑" w:eastAsia="微软雅黑" w:cs="华文仿宋"/>
          <w:bCs/>
          <w:color w:val="000000" w:themeColor="text1"/>
          <w:kern w:val="2"/>
          <w:lang w:val="en-US" w:eastAsia="zh-CN"/>
          <w14:textFill>
            <w14:solidFill>
              <w14:schemeClr w14:val="tx1"/>
            </w14:solidFill>
          </w14:textFill>
        </w:rPr>
        <w:t>3</w:t>
      </w:r>
      <w:r>
        <w:rPr>
          <w:rFonts w:hint="eastAsia" w:ascii="微软雅黑" w:hAnsi="微软雅黑" w:eastAsia="微软雅黑" w:cs="华文仿宋"/>
          <w:bCs/>
          <w:color w:val="000000" w:themeColor="text1"/>
          <w:kern w:val="2"/>
          <w14:textFill>
            <w14:solidFill>
              <w14:schemeClr w14:val="tx1"/>
            </w14:solidFill>
          </w14:textFill>
        </w:rPr>
        <w:t>项同类型业绩（</w:t>
      </w:r>
      <w:r>
        <w:rPr>
          <w:rFonts w:hint="eastAsia" w:ascii="微软雅黑" w:hAnsi="微软雅黑" w:eastAsia="微软雅黑" w:cs="华文仿宋"/>
          <w:bCs/>
          <w:color w:val="000000" w:themeColor="text1"/>
          <w:kern w:val="2"/>
          <w:lang w:val="en-US" w:eastAsia="zh-CN"/>
          <w14:textFill>
            <w14:solidFill>
              <w14:schemeClr w14:val="tx1"/>
            </w14:solidFill>
          </w14:textFill>
        </w:rPr>
        <w:t>电机功率≥</w:t>
      </w:r>
      <w:r>
        <w:rPr>
          <w:rFonts w:hint="eastAsia" w:ascii="微软雅黑" w:hAnsi="微软雅黑" w:eastAsia="微软雅黑" w:cs="华文仿宋"/>
          <w:bCs/>
          <w:color w:val="000000" w:themeColor="text1"/>
          <w:kern w:val="2"/>
          <w:highlight w:val="yellow"/>
          <w:lang w:val="en-US" w:eastAsia="zh-CN"/>
          <w14:textFill>
            <w14:solidFill>
              <w14:schemeClr w14:val="tx1"/>
            </w14:solidFill>
          </w14:textFill>
        </w:rPr>
        <w:t>75KW</w:t>
      </w:r>
      <w:r>
        <w:rPr>
          <w:rFonts w:hint="eastAsia" w:ascii="微软雅黑" w:hAnsi="微软雅黑" w:eastAsia="微软雅黑" w:cs="华文仿宋"/>
          <w:bCs/>
          <w:color w:val="000000" w:themeColor="text1"/>
          <w:kern w:val="2"/>
          <w:lang w:val="en-US" w:eastAsia="zh-CN"/>
          <w14:textFill>
            <w14:solidFill>
              <w14:schemeClr w14:val="tx1"/>
            </w14:solidFill>
          </w14:textFill>
        </w:rPr>
        <w:t>、带宽≥800mm</w:t>
      </w:r>
      <w:r>
        <w:rPr>
          <w:rFonts w:hint="eastAsia" w:ascii="微软雅黑" w:hAnsi="微软雅黑" w:eastAsia="微软雅黑" w:cs="华文仿宋"/>
          <w:bCs/>
          <w:color w:val="000000" w:themeColor="text1"/>
          <w:kern w:val="2"/>
          <w14:textFill>
            <w14:solidFill>
              <w14:schemeClr w14:val="tx1"/>
            </w14:solidFill>
          </w14:textFill>
        </w:rPr>
        <w:t>），业绩应当是目前存在并有可能接受招标人的请求为招标人进行实地考察的。</w:t>
      </w:r>
    </w:p>
    <w:p w14:paraId="13FBA3EA">
      <w:pPr>
        <w:pStyle w:val="13"/>
        <w:shd w:val="clear" w:color="auto" w:fill="FFFFFF"/>
        <w:spacing w:before="0" w:beforeAutospacing="0" w:after="0" w:afterAutospacing="0" w:line="440" w:lineRule="exact"/>
        <w:rPr>
          <w:rFonts w:ascii="微软雅黑" w:hAnsi="微软雅黑" w:eastAsia="微软雅黑" w:cs="华文仿宋"/>
          <w:bCs/>
          <w:color w:val="000000" w:themeColor="text1"/>
          <w:kern w:val="2"/>
          <w:szCs w:val="24"/>
          <w:highlight w:val="none"/>
          <w14:textFill>
            <w14:solidFill>
              <w14:schemeClr w14:val="tx1"/>
            </w14:solidFill>
          </w14:textFill>
        </w:rPr>
      </w:pPr>
      <w:r>
        <w:rPr>
          <w:rFonts w:hint="eastAsia" w:ascii="微软雅黑" w:hAnsi="微软雅黑" w:eastAsia="微软雅黑" w:cs="华文仿宋"/>
          <w:bCs/>
          <w:color w:val="000000" w:themeColor="text1"/>
          <w:kern w:val="2"/>
          <w:szCs w:val="24"/>
          <w:highlight w:val="none"/>
          <w14:textFill>
            <w14:solidFill>
              <w14:schemeClr w14:val="tx1"/>
            </w14:solidFill>
          </w14:textFill>
        </w:rPr>
        <w:t>3.</w:t>
      </w:r>
      <w:r>
        <w:rPr>
          <w:rFonts w:hint="eastAsia" w:ascii="微软雅黑" w:hAnsi="微软雅黑" w:eastAsia="微软雅黑" w:cs="华文仿宋"/>
          <w:bCs/>
          <w:color w:val="000000" w:themeColor="text1"/>
          <w:kern w:val="2"/>
          <w:szCs w:val="24"/>
          <w:highlight w:val="none"/>
          <w:lang w:val="en-US" w:eastAsia="zh-CN"/>
          <w14:textFill>
            <w14:solidFill>
              <w14:schemeClr w14:val="tx1"/>
            </w14:solidFill>
          </w14:textFill>
        </w:rPr>
        <w:t>4</w:t>
      </w:r>
      <w:r>
        <w:rPr>
          <w:rFonts w:hint="eastAsia" w:ascii="微软雅黑" w:hAnsi="微软雅黑" w:eastAsia="微软雅黑" w:cs="华文仿宋"/>
          <w:bCs/>
          <w:color w:val="000000" w:themeColor="text1"/>
          <w:kern w:val="2"/>
          <w:szCs w:val="24"/>
          <w:highlight w:val="none"/>
          <w14:textFill>
            <w14:solidFill>
              <w14:schemeClr w14:val="tx1"/>
            </w14:solidFill>
          </w14:textFill>
        </w:rPr>
        <w:t>招标方会对投标企业资质进行评估。</w:t>
      </w:r>
    </w:p>
    <w:p w14:paraId="3E36DA2F">
      <w:pPr>
        <w:pStyle w:val="13"/>
        <w:shd w:val="clear" w:color="auto" w:fill="FFFFFF"/>
        <w:spacing w:before="0" w:beforeAutospacing="0" w:after="0" w:afterAutospacing="0" w:line="440" w:lineRule="exact"/>
        <w:rPr>
          <w:rFonts w:ascii="微软雅黑" w:hAnsi="微软雅黑" w:eastAsia="微软雅黑" w:cs="华文仿宋"/>
          <w:bCs/>
          <w:color w:val="000000" w:themeColor="text1"/>
          <w:kern w:val="2"/>
          <w:szCs w:val="24"/>
          <w:highlight w:val="none"/>
          <w14:textFill>
            <w14:solidFill>
              <w14:schemeClr w14:val="tx1"/>
            </w14:solidFill>
          </w14:textFill>
        </w:rPr>
      </w:pPr>
      <w:r>
        <w:rPr>
          <w:rFonts w:hint="eastAsia" w:ascii="微软雅黑" w:hAnsi="微软雅黑" w:eastAsia="微软雅黑" w:cs="华文仿宋"/>
          <w:bCs/>
          <w:color w:val="000000" w:themeColor="text1"/>
          <w:kern w:val="2"/>
          <w:szCs w:val="24"/>
          <w:highlight w:val="none"/>
          <w14:textFill>
            <w14:solidFill>
              <w14:schemeClr w14:val="tx1"/>
            </w14:solidFill>
          </w14:textFill>
        </w:rPr>
        <w:t>3.</w:t>
      </w:r>
      <w:r>
        <w:rPr>
          <w:rFonts w:hint="eastAsia" w:ascii="微软雅黑" w:hAnsi="微软雅黑" w:eastAsia="微软雅黑" w:cs="华文仿宋"/>
          <w:bCs/>
          <w:color w:val="000000" w:themeColor="text1"/>
          <w:kern w:val="2"/>
          <w:szCs w:val="24"/>
          <w:highlight w:val="none"/>
          <w:lang w:val="en-US" w:eastAsia="zh-CN"/>
          <w14:textFill>
            <w14:solidFill>
              <w14:schemeClr w14:val="tx1"/>
            </w14:solidFill>
          </w14:textFill>
        </w:rPr>
        <w:t>5</w:t>
      </w:r>
      <w:r>
        <w:rPr>
          <w:rFonts w:hint="eastAsia" w:ascii="微软雅黑" w:hAnsi="微软雅黑" w:eastAsia="微软雅黑" w:cs="华文仿宋"/>
          <w:bCs/>
          <w:color w:val="000000" w:themeColor="text1"/>
          <w:kern w:val="2"/>
          <w:szCs w:val="24"/>
          <w:highlight w:val="none"/>
          <w14:textFill>
            <w14:solidFill>
              <w14:schemeClr w14:val="tx1"/>
            </w14:solidFill>
          </w14:textFill>
        </w:rPr>
        <w:t>近年来有较好业绩且无不良商业行为。</w:t>
      </w:r>
    </w:p>
    <w:p w14:paraId="32446B0B">
      <w:pPr>
        <w:pStyle w:val="13"/>
        <w:shd w:val="clear" w:color="auto" w:fill="FFFFFF"/>
        <w:spacing w:before="0" w:beforeAutospacing="0" w:after="0" w:afterAutospacing="0" w:line="440" w:lineRule="exact"/>
        <w:rPr>
          <w:rFonts w:ascii="微软雅黑" w:hAnsi="微软雅黑" w:eastAsia="微软雅黑" w:cs="华文仿宋"/>
          <w:bCs/>
          <w:color w:val="000000" w:themeColor="text1"/>
          <w:kern w:val="2"/>
          <w:szCs w:val="24"/>
          <w:highlight w:val="none"/>
          <w14:textFill>
            <w14:solidFill>
              <w14:schemeClr w14:val="tx1"/>
            </w14:solidFill>
          </w14:textFill>
        </w:rPr>
      </w:pPr>
      <w:r>
        <w:rPr>
          <w:rFonts w:hint="eastAsia" w:ascii="微软雅黑" w:hAnsi="微软雅黑" w:eastAsia="微软雅黑" w:cs="华文仿宋"/>
          <w:bCs/>
          <w:color w:val="000000" w:themeColor="text1"/>
          <w:kern w:val="2"/>
          <w:szCs w:val="24"/>
          <w:highlight w:val="none"/>
          <w14:textFill>
            <w14:solidFill>
              <w14:schemeClr w14:val="tx1"/>
            </w14:solidFill>
          </w14:textFill>
        </w:rPr>
        <w:t>3.</w:t>
      </w:r>
      <w:r>
        <w:rPr>
          <w:rFonts w:hint="eastAsia" w:ascii="微软雅黑" w:hAnsi="微软雅黑" w:eastAsia="微软雅黑" w:cs="华文仿宋"/>
          <w:bCs/>
          <w:color w:val="000000" w:themeColor="text1"/>
          <w:kern w:val="2"/>
          <w:szCs w:val="24"/>
          <w:highlight w:val="none"/>
          <w:lang w:val="en-US" w:eastAsia="zh-CN"/>
          <w14:textFill>
            <w14:solidFill>
              <w14:schemeClr w14:val="tx1"/>
            </w14:solidFill>
          </w14:textFill>
        </w:rPr>
        <w:t>6</w:t>
      </w:r>
      <w:r>
        <w:rPr>
          <w:rFonts w:hint="eastAsia" w:ascii="微软雅黑" w:hAnsi="微软雅黑" w:eastAsia="微软雅黑" w:cs="华文仿宋"/>
          <w:bCs/>
          <w:color w:val="000000" w:themeColor="text1"/>
          <w:kern w:val="2"/>
          <w:szCs w:val="24"/>
          <w:highlight w:val="none"/>
          <w14:textFill>
            <w14:solidFill>
              <w14:schemeClr w14:val="tx1"/>
            </w14:solidFill>
          </w14:textFill>
        </w:rPr>
        <w:t>具有良好的商业信誉和健全的财务会计制度。</w:t>
      </w:r>
    </w:p>
    <w:p w14:paraId="5D5C2E3C">
      <w:pPr>
        <w:pStyle w:val="13"/>
        <w:shd w:val="clear" w:color="auto" w:fill="FFFFFF"/>
        <w:spacing w:before="0" w:beforeAutospacing="0" w:after="0" w:afterAutospacing="0" w:line="440" w:lineRule="exact"/>
        <w:rPr>
          <w:rFonts w:ascii="微软雅黑" w:hAnsi="微软雅黑" w:eastAsia="微软雅黑" w:cs="华文仿宋"/>
          <w:bCs/>
          <w:color w:val="000000" w:themeColor="text1"/>
          <w:kern w:val="2"/>
          <w:szCs w:val="24"/>
          <w:highlight w:val="none"/>
          <w14:textFill>
            <w14:solidFill>
              <w14:schemeClr w14:val="tx1"/>
            </w14:solidFill>
          </w14:textFill>
        </w:rPr>
      </w:pPr>
      <w:r>
        <w:rPr>
          <w:rFonts w:hint="eastAsia" w:ascii="微软雅黑" w:hAnsi="微软雅黑" w:eastAsia="微软雅黑" w:cs="华文仿宋"/>
          <w:bCs/>
          <w:color w:val="000000" w:themeColor="text1"/>
          <w:kern w:val="2"/>
          <w:szCs w:val="24"/>
          <w:highlight w:val="none"/>
          <w14:textFill>
            <w14:solidFill>
              <w14:schemeClr w14:val="tx1"/>
            </w14:solidFill>
          </w14:textFill>
        </w:rPr>
        <w:t>3.</w:t>
      </w:r>
      <w:r>
        <w:rPr>
          <w:rFonts w:hint="eastAsia" w:ascii="微软雅黑" w:hAnsi="微软雅黑" w:eastAsia="微软雅黑" w:cs="华文仿宋"/>
          <w:bCs/>
          <w:color w:val="000000" w:themeColor="text1"/>
          <w:kern w:val="2"/>
          <w:szCs w:val="24"/>
          <w:highlight w:val="none"/>
          <w:lang w:val="en-US" w:eastAsia="zh-CN"/>
          <w14:textFill>
            <w14:solidFill>
              <w14:schemeClr w14:val="tx1"/>
            </w14:solidFill>
          </w14:textFill>
        </w:rPr>
        <w:t>7</w:t>
      </w:r>
      <w:r>
        <w:rPr>
          <w:rFonts w:hint="eastAsia" w:ascii="微软雅黑" w:hAnsi="微软雅黑" w:eastAsia="微软雅黑" w:cs="华文仿宋"/>
          <w:bCs/>
          <w:color w:val="000000" w:themeColor="text1"/>
          <w:kern w:val="2"/>
          <w:szCs w:val="24"/>
          <w:highlight w:val="none"/>
          <w14:textFill>
            <w14:solidFill>
              <w14:schemeClr w14:val="tx1"/>
            </w14:solidFill>
          </w14:textFill>
        </w:rPr>
        <w:t>本次招标不接受联合体投标。</w:t>
      </w:r>
    </w:p>
    <w:p w14:paraId="7CA8FAEE">
      <w:pPr>
        <w:numPr>
          <w:ilvl w:val="0"/>
          <w:numId w:val="3"/>
        </w:numPr>
        <w:spacing w:line="460" w:lineRule="exact"/>
        <w:rPr>
          <w:rFonts w:hint="eastAsia" w:ascii="微软雅黑" w:hAnsi="微软雅黑" w:eastAsia="微软雅黑"/>
          <w:b/>
          <w:color w:val="000000" w:themeColor="text1"/>
          <w:sz w:val="24"/>
          <w:szCs w:val="24"/>
          <w:highlight w:val="none"/>
          <w14:textFill>
            <w14:solidFill>
              <w14:schemeClr w14:val="tx1"/>
            </w14:solidFill>
          </w14:textFill>
        </w:rPr>
      </w:pPr>
      <w:r>
        <w:rPr>
          <w:rFonts w:hint="eastAsia" w:ascii="微软雅黑" w:hAnsi="微软雅黑" w:eastAsia="微软雅黑"/>
          <w:b/>
          <w:color w:val="000000" w:themeColor="text1"/>
          <w:sz w:val="24"/>
          <w:szCs w:val="24"/>
          <w:highlight w:val="none"/>
          <w14:textFill>
            <w14:solidFill>
              <w14:schemeClr w14:val="tx1"/>
            </w14:solidFill>
          </w14:textFill>
        </w:rPr>
        <w:t>投标报名</w:t>
      </w:r>
    </w:p>
    <w:p w14:paraId="07B67A71">
      <w:pPr>
        <w:spacing w:line="440" w:lineRule="exact"/>
        <w:rPr>
          <w:rFonts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4.1报名方式</w:t>
      </w:r>
    </w:p>
    <w:p w14:paraId="559BDD8F">
      <w:pPr>
        <w:spacing w:line="440" w:lineRule="exact"/>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4.1.1 *凡有意参加报名的投标人，请至吉利控股集团招标采购平台</w:t>
      </w:r>
      <w:r>
        <w:rPr>
          <w:rStyle w:val="17"/>
          <w:rFonts w:hint="eastAsia" w:ascii="微软雅黑" w:hAnsi="微软雅黑" w:eastAsia="微软雅黑" w:cs="微软雅黑"/>
          <w:color w:val="000000" w:themeColor="text1"/>
          <w:sz w:val="24"/>
          <w:szCs w:val="24"/>
          <w14:textFill>
            <w14:solidFill>
              <w14:schemeClr w14:val="tx1"/>
            </w14:solidFill>
          </w14:textFill>
        </w:rPr>
        <w:t>（</w:t>
      </w:r>
      <w:r>
        <w:rPr>
          <w:rFonts w:hint="eastAsia" w:ascii="微软雅黑" w:hAnsi="微软雅黑" w:eastAsia="微软雅黑" w:cs="微软雅黑"/>
          <w:bCs/>
          <w:color w:val="000000" w:themeColor="text1"/>
          <w:sz w:val="24"/>
          <w:szCs w:val="24"/>
          <w14:textFill>
            <w14:solidFill>
              <w14:schemeClr w14:val="tx1"/>
            </w14:solidFill>
          </w14:textFill>
        </w:rPr>
        <w:t>glzb.geely.com</w:t>
      </w:r>
      <w:r>
        <w:rPr>
          <w:rStyle w:val="17"/>
          <w:rFonts w:hint="eastAsia" w:ascii="微软雅黑" w:hAnsi="微软雅黑" w:eastAsia="微软雅黑" w:cs="微软雅黑"/>
          <w:color w:val="000000" w:themeColor="text1"/>
          <w:sz w:val="24"/>
          <w:szCs w:val="24"/>
          <w14:textFill>
            <w14:solidFill>
              <w14:schemeClr w14:val="tx1"/>
            </w14:solidFill>
          </w14:textFill>
        </w:rPr>
        <w:t>）</w:t>
      </w:r>
      <w:r>
        <w:rPr>
          <w:rFonts w:hint="eastAsia" w:ascii="微软雅黑" w:hAnsi="微软雅黑" w:eastAsia="微软雅黑" w:cs="微软雅黑"/>
          <w:bCs/>
          <w:color w:val="000000" w:themeColor="text1"/>
          <w:sz w:val="24"/>
          <w:szCs w:val="24"/>
          <w14:textFill>
            <w14:solidFill>
              <w14:schemeClr w14:val="tx1"/>
            </w14:solidFill>
          </w14:textFill>
        </w:rPr>
        <w:t>注册报名，可在平台网站首页点击“下载供应商服务手册”查看《吉利电子采购招标平台操作手册（供应商端》,投标人根据手册要求进行注册，认证完成后为注册成功后。供应商根据公告项目名称，按照报名要求上传资料。未按照此方式报名的，视作无效报名。</w:t>
      </w:r>
    </w:p>
    <w:p w14:paraId="72370CD6">
      <w:pPr>
        <w:spacing w:line="440" w:lineRule="exact"/>
        <w:rPr>
          <w:color w:val="000000" w:themeColor="text1"/>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4.1.2 *报名截止时间：202</w:t>
      </w:r>
      <w:r>
        <w:rPr>
          <w:rFonts w:hint="eastAsia" w:ascii="微软雅黑" w:hAnsi="微软雅黑" w:eastAsia="微软雅黑" w:cs="微软雅黑"/>
          <w:bCs/>
          <w:color w:val="000000" w:themeColor="text1"/>
          <w:sz w:val="24"/>
          <w:szCs w:val="24"/>
          <w:lang w:val="en-US" w:eastAsia="zh-CN"/>
          <w14:textFill>
            <w14:solidFill>
              <w14:schemeClr w14:val="tx1"/>
            </w14:solidFill>
          </w14:textFill>
        </w:rPr>
        <w:t>5</w:t>
      </w:r>
      <w:r>
        <w:rPr>
          <w:rFonts w:hint="eastAsia" w:ascii="微软雅黑" w:hAnsi="微软雅黑" w:eastAsia="微软雅黑" w:cs="微软雅黑"/>
          <w:bCs/>
          <w:color w:val="000000" w:themeColor="text1"/>
          <w:sz w:val="24"/>
          <w:szCs w:val="24"/>
          <w14:textFill>
            <w14:solidFill>
              <w14:schemeClr w14:val="tx1"/>
            </w14:solidFill>
          </w14:textFill>
        </w:rPr>
        <w:t>年</w:t>
      </w:r>
      <w:r>
        <w:rPr>
          <w:rFonts w:hint="eastAsia" w:ascii="微软雅黑" w:hAnsi="微软雅黑" w:eastAsia="微软雅黑" w:cs="微软雅黑"/>
          <w:bCs/>
          <w:color w:val="000000" w:themeColor="text1"/>
          <w:sz w:val="24"/>
          <w:szCs w:val="24"/>
          <w:lang w:val="en-US" w:eastAsia="zh-CN"/>
          <w14:textFill>
            <w14:solidFill>
              <w14:schemeClr w14:val="tx1"/>
            </w14:solidFill>
          </w14:textFill>
        </w:rPr>
        <w:t>01</w:t>
      </w:r>
      <w:r>
        <w:rPr>
          <w:rFonts w:hint="eastAsia" w:ascii="微软雅黑" w:hAnsi="微软雅黑" w:eastAsia="微软雅黑" w:cs="微软雅黑"/>
          <w:bCs/>
          <w:color w:val="000000" w:themeColor="text1"/>
          <w:sz w:val="24"/>
          <w:szCs w:val="24"/>
          <w14:textFill>
            <w14:solidFill>
              <w14:schemeClr w14:val="tx1"/>
            </w14:solidFill>
          </w14:textFill>
        </w:rPr>
        <w:t>月</w:t>
      </w:r>
      <w:r>
        <w:rPr>
          <w:rFonts w:hint="eastAsia" w:ascii="微软雅黑" w:hAnsi="微软雅黑" w:eastAsia="微软雅黑" w:cs="微软雅黑"/>
          <w:bCs/>
          <w:color w:val="000000" w:themeColor="text1"/>
          <w:sz w:val="24"/>
          <w:szCs w:val="24"/>
          <w:lang w:val="en-US" w:eastAsia="zh-CN"/>
          <w14:textFill>
            <w14:solidFill>
              <w14:schemeClr w14:val="tx1"/>
            </w14:solidFill>
          </w14:textFill>
        </w:rPr>
        <w:t>07</w:t>
      </w:r>
      <w:r>
        <w:rPr>
          <w:rFonts w:hint="eastAsia" w:ascii="微软雅黑" w:hAnsi="微软雅黑" w:eastAsia="微软雅黑" w:cs="微软雅黑"/>
          <w:bCs/>
          <w:color w:val="000000" w:themeColor="text1"/>
          <w:sz w:val="24"/>
          <w:szCs w:val="24"/>
          <w14:textFill>
            <w14:solidFill>
              <w14:schemeClr w14:val="tx1"/>
            </w14:solidFill>
          </w14:textFill>
        </w:rPr>
        <w:t>日（未在招标采购平台上注册过的供应商，因注册后需要审核，请至少提前一天进行注册）。</w:t>
      </w:r>
    </w:p>
    <w:p w14:paraId="5C658B00">
      <w:pPr>
        <w:spacing w:line="460" w:lineRule="exact"/>
        <w:rPr>
          <w:rFonts w:ascii="微软雅黑" w:hAnsi="微软雅黑" w:eastAsia="微软雅黑" w:cs="华文仿宋"/>
          <w:bCs/>
          <w:color w:val="000000" w:themeColor="text1"/>
          <w:sz w:val="24"/>
          <w:szCs w:val="24"/>
          <w:highlight w:val="none"/>
          <w14:textFill>
            <w14:solidFill>
              <w14:schemeClr w14:val="tx1"/>
            </w14:solidFill>
          </w14:textFill>
        </w:rPr>
      </w:pPr>
      <w:r>
        <w:rPr>
          <w:rFonts w:hint="eastAsia" w:ascii="微软雅黑" w:hAnsi="微软雅黑" w:eastAsia="微软雅黑" w:cs="华文仿宋"/>
          <w:b/>
          <w:bCs/>
          <w:color w:val="000000" w:themeColor="text1"/>
          <w:sz w:val="24"/>
          <w:szCs w:val="24"/>
          <w:highlight w:val="none"/>
          <w14:textFill>
            <w14:solidFill>
              <w14:schemeClr w14:val="tx1"/>
            </w14:solidFill>
          </w14:textFill>
        </w:rPr>
        <w:t>4.</w:t>
      </w:r>
      <w:r>
        <w:rPr>
          <w:rFonts w:hint="eastAsia" w:ascii="微软雅黑" w:hAnsi="微软雅黑" w:eastAsia="微软雅黑" w:cs="华文仿宋"/>
          <w:b/>
          <w:bCs/>
          <w:color w:val="000000" w:themeColor="text1"/>
          <w:sz w:val="24"/>
          <w:szCs w:val="24"/>
          <w:highlight w:val="none"/>
          <w:lang w:val="en-US" w:eastAsia="zh-CN"/>
          <w14:textFill>
            <w14:solidFill>
              <w14:schemeClr w14:val="tx1"/>
            </w14:solidFill>
          </w14:textFill>
        </w:rPr>
        <w:t>2</w:t>
      </w:r>
      <w:r>
        <w:rPr>
          <w:rFonts w:hint="eastAsia" w:ascii="微软雅黑" w:hAnsi="微软雅黑" w:eastAsia="微软雅黑" w:cs="华文仿宋"/>
          <w:b/>
          <w:bCs/>
          <w:color w:val="000000" w:themeColor="text1"/>
          <w:sz w:val="24"/>
          <w:szCs w:val="24"/>
          <w:highlight w:val="none"/>
          <w14:textFill>
            <w14:solidFill>
              <w14:schemeClr w14:val="tx1"/>
            </w14:solidFill>
          </w14:textFill>
        </w:rPr>
        <w:t>报名资料</w:t>
      </w:r>
    </w:p>
    <w:p w14:paraId="013BF9AC">
      <w:pPr>
        <w:spacing w:line="460" w:lineRule="exact"/>
        <w:rPr>
          <w:rFonts w:ascii="微软雅黑" w:hAnsi="微软雅黑" w:eastAsia="微软雅黑" w:cs="华文仿宋"/>
          <w:bCs/>
          <w:color w:val="000000" w:themeColor="text1"/>
          <w:sz w:val="24"/>
          <w:szCs w:val="24"/>
          <w:highlight w:val="none"/>
          <w14:textFill>
            <w14:solidFill>
              <w14:schemeClr w14:val="tx1"/>
            </w14:solidFill>
          </w14:textFill>
        </w:rPr>
      </w:pPr>
      <w:r>
        <w:rPr>
          <w:rFonts w:hint="eastAsia" w:ascii="微软雅黑" w:hAnsi="微软雅黑" w:eastAsia="微软雅黑" w:cs="华文仿宋"/>
          <w:bCs/>
          <w:color w:val="000000" w:themeColor="text1"/>
          <w:sz w:val="24"/>
          <w:szCs w:val="24"/>
          <w:highlight w:val="none"/>
          <w14:textFill>
            <w14:solidFill>
              <w14:schemeClr w14:val="tx1"/>
            </w14:solidFill>
          </w14:textFill>
        </w:rPr>
        <w:t>以下报名资料需在报名</w:t>
      </w:r>
      <w:r>
        <w:rPr>
          <w:rFonts w:ascii="微软雅黑" w:hAnsi="微软雅黑" w:eastAsia="微软雅黑" w:cs="华文仿宋"/>
          <w:bCs/>
          <w:color w:val="000000" w:themeColor="text1"/>
          <w:sz w:val="24"/>
          <w:szCs w:val="24"/>
          <w:highlight w:val="none"/>
          <w14:textFill>
            <w14:solidFill>
              <w14:schemeClr w14:val="tx1"/>
            </w14:solidFill>
          </w14:textFill>
        </w:rPr>
        <w:t>时上传至吉利招标电子平台（https://</w:t>
      </w:r>
      <w:r>
        <w:rPr>
          <w:rFonts w:hint="eastAsia" w:ascii="微软雅黑" w:hAnsi="微软雅黑" w:eastAsia="微软雅黑" w:cs="华文仿宋"/>
          <w:bCs/>
          <w:color w:val="000000" w:themeColor="text1"/>
          <w:sz w:val="24"/>
          <w:szCs w:val="24"/>
          <w:highlight w:val="none"/>
          <w14:textFill>
            <w14:solidFill>
              <w14:schemeClr w14:val="tx1"/>
            </w14:solidFill>
          </w14:textFill>
        </w:rPr>
        <w:t>gl</w:t>
      </w:r>
      <w:r>
        <w:rPr>
          <w:rFonts w:ascii="微软雅黑" w:hAnsi="微软雅黑" w:eastAsia="微软雅黑" w:cs="华文仿宋"/>
          <w:bCs/>
          <w:color w:val="000000" w:themeColor="text1"/>
          <w:sz w:val="24"/>
          <w:szCs w:val="24"/>
          <w:highlight w:val="none"/>
          <w14:textFill>
            <w14:solidFill>
              <w14:schemeClr w14:val="tx1"/>
            </w14:solidFill>
          </w14:textFill>
        </w:rPr>
        <w:t>zb.geely.com）</w:t>
      </w:r>
      <w:r>
        <w:rPr>
          <w:rFonts w:hint="eastAsia" w:ascii="微软雅黑" w:hAnsi="微软雅黑" w:eastAsia="微软雅黑" w:cs="华文仿宋"/>
          <w:bCs/>
          <w:color w:val="000000" w:themeColor="text1"/>
          <w:sz w:val="24"/>
          <w:szCs w:val="24"/>
          <w:highlight w:val="none"/>
          <w14:textFill>
            <w14:solidFill>
              <w14:schemeClr w14:val="tx1"/>
            </w14:solidFill>
          </w14:textFill>
        </w:rPr>
        <w:t>，包含以下但不限于：</w:t>
      </w:r>
    </w:p>
    <w:p w14:paraId="6915FD53">
      <w:pPr>
        <w:snapToGrid w:val="0"/>
        <w:spacing w:line="440" w:lineRule="exact"/>
        <w:ind w:firstLine="480" w:firstLineChars="200"/>
        <w:rPr>
          <w:rFonts w:ascii="微软雅黑" w:hAnsi="微软雅黑" w:eastAsia="微软雅黑" w:cs="微软雅黑"/>
          <w:bCs/>
          <w:color w:val="000000" w:themeColor="text1"/>
          <w:sz w:val="24"/>
          <w:highlight w:val="none"/>
          <w14:textFill>
            <w14:solidFill>
              <w14:schemeClr w14:val="tx1"/>
            </w14:solidFill>
          </w14:textFill>
        </w:rPr>
      </w:pPr>
      <w:r>
        <w:rPr>
          <w:rFonts w:hint="eastAsia" w:ascii="微软雅黑" w:hAnsi="微软雅黑" w:eastAsia="微软雅黑" w:cs="微软雅黑"/>
          <w:bCs/>
          <w:color w:val="000000" w:themeColor="text1"/>
          <w:sz w:val="24"/>
          <w:highlight w:val="none"/>
          <w14:textFill>
            <w14:solidFill>
              <w14:schemeClr w14:val="tx1"/>
            </w14:solidFill>
          </w14:textFill>
        </w:rPr>
        <w:t>a、三证合一的营业执照副本；</w:t>
      </w:r>
    </w:p>
    <w:p w14:paraId="2339DCDE">
      <w:pPr>
        <w:snapToGrid w:val="0"/>
        <w:spacing w:line="440" w:lineRule="exact"/>
        <w:ind w:firstLine="480" w:firstLineChars="200"/>
        <w:rPr>
          <w:rFonts w:hint="eastAsia" w:ascii="微软雅黑" w:hAnsi="微软雅黑" w:eastAsia="微软雅黑" w:cs="微软雅黑"/>
          <w:bCs/>
          <w:color w:val="000000" w:themeColor="text1"/>
          <w:sz w:val="24"/>
          <w:highlight w:val="none"/>
          <w14:textFill>
            <w14:solidFill>
              <w14:schemeClr w14:val="tx1"/>
            </w14:solidFill>
          </w14:textFill>
        </w:rPr>
      </w:pPr>
      <w:r>
        <w:rPr>
          <w:rFonts w:hint="eastAsia" w:ascii="微软雅黑" w:hAnsi="微软雅黑" w:eastAsia="微软雅黑" w:cs="微软雅黑"/>
          <w:bCs/>
          <w:color w:val="000000" w:themeColor="text1"/>
          <w:sz w:val="24"/>
          <w:highlight w:val="none"/>
          <w14:textFill>
            <w14:solidFill>
              <w14:schemeClr w14:val="tx1"/>
            </w14:solidFill>
          </w14:textFill>
        </w:rPr>
        <w:t>b、资质证书</w:t>
      </w:r>
      <w:r>
        <w:rPr>
          <w:rFonts w:hint="eastAsia" w:ascii="微软雅黑" w:hAnsi="微软雅黑" w:eastAsia="微软雅黑" w:cs="微软雅黑"/>
          <w:bCs/>
          <w:color w:val="auto"/>
          <w:sz w:val="24"/>
          <w:highlight w:val="none"/>
        </w:rPr>
        <w:t>（国家规定矿用设备所需持有的</w:t>
      </w:r>
      <w:r>
        <w:rPr>
          <w:rFonts w:hint="eastAsia" w:ascii="微软雅黑" w:hAnsi="微软雅黑" w:eastAsia="微软雅黑" w:cs="微软雅黑"/>
          <w:bCs/>
          <w:color w:val="auto"/>
          <w:sz w:val="24"/>
          <w:highlight w:val="none"/>
          <w:lang w:val="en-US" w:eastAsia="zh-CN"/>
        </w:rPr>
        <w:t>安标证书</w:t>
      </w:r>
      <w:r>
        <w:rPr>
          <w:rFonts w:hint="eastAsia" w:ascii="微软雅黑" w:hAnsi="微软雅黑" w:eastAsia="微软雅黑" w:cs="微软雅黑"/>
          <w:bCs/>
          <w:color w:val="auto"/>
          <w:sz w:val="24"/>
          <w:highlight w:val="none"/>
        </w:rPr>
        <w:t>）</w:t>
      </w:r>
      <w:r>
        <w:rPr>
          <w:rFonts w:hint="eastAsia" w:ascii="微软雅黑" w:hAnsi="微软雅黑" w:eastAsia="微软雅黑" w:cs="微软雅黑"/>
          <w:bCs/>
          <w:color w:val="000000" w:themeColor="text1"/>
          <w:sz w:val="24"/>
          <w:highlight w:val="none"/>
          <w14:textFill>
            <w14:solidFill>
              <w14:schemeClr w14:val="tx1"/>
            </w14:solidFill>
          </w14:textFill>
        </w:rPr>
        <w:t>。</w:t>
      </w:r>
    </w:p>
    <w:p w14:paraId="08AD2904">
      <w:pPr>
        <w:snapToGrid w:val="0"/>
        <w:spacing w:line="440" w:lineRule="exact"/>
        <w:ind w:firstLine="480" w:firstLineChars="200"/>
        <w:rPr>
          <w:rFonts w:ascii="微软雅黑" w:hAnsi="微软雅黑" w:eastAsia="微软雅黑" w:cs="微软雅黑"/>
          <w:bCs/>
          <w:color w:val="000000" w:themeColor="text1"/>
          <w:sz w:val="24"/>
          <w:highlight w:val="none"/>
          <w14:textFill>
            <w14:solidFill>
              <w14:schemeClr w14:val="tx1"/>
            </w14:solidFill>
          </w14:textFill>
        </w:rPr>
      </w:pPr>
      <w:r>
        <w:rPr>
          <w:rFonts w:hint="eastAsia" w:ascii="微软雅黑" w:hAnsi="微软雅黑" w:eastAsia="微软雅黑" w:cs="微软雅黑"/>
          <w:bCs/>
          <w:color w:val="000000" w:themeColor="text1"/>
          <w:sz w:val="24"/>
          <w:highlight w:val="none"/>
          <w14:textFill>
            <w14:solidFill>
              <w14:schemeClr w14:val="tx1"/>
            </w14:solidFill>
          </w14:textFill>
        </w:rPr>
        <w:t>c、类似项目业绩证明及证明材料（提供合同扫描件，涉及机密部分可隐去）；</w:t>
      </w:r>
    </w:p>
    <w:p w14:paraId="53D37FE7">
      <w:pPr>
        <w:snapToGrid w:val="0"/>
        <w:spacing w:line="440" w:lineRule="exact"/>
        <w:ind w:firstLine="480" w:firstLineChars="200"/>
        <w:rPr>
          <w:rFonts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lang w:val="en-US" w:eastAsia="zh-CN"/>
          <w14:textFill>
            <w14:solidFill>
              <w14:schemeClr w14:val="tx1"/>
            </w14:solidFill>
          </w14:textFill>
        </w:rPr>
        <w:t>d</w:t>
      </w:r>
      <w:r>
        <w:rPr>
          <w:rFonts w:hint="eastAsia" w:ascii="微软雅黑" w:hAnsi="微软雅黑" w:eastAsia="微软雅黑" w:cs="微软雅黑"/>
          <w:color w:val="000000" w:themeColor="text1"/>
          <w:sz w:val="24"/>
          <w:highlight w:val="none"/>
          <w14:textFill>
            <w14:solidFill>
              <w14:schemeClr w14:val="tx1"/>
            </w14:solidFill>
          </w14:textFill>
        </w:rPr>
        <w:t>、企业概况及履约能力说明；</w:t>
      </w:r>
    </w:p>
    <w:p w14:paraId="0B35108C">
      <w:pPr>
        <w:snapToGrid w:val="0"/>
        <w:spacing w:line="440" w:lineRule="exact"/>
        <w:ind w:left="239" w:leftChars="114" w:firstLine="240" w:firstLineChars="100"/>
        <w:rPr>
          <w:rFonts w:ascii="微软雅黑" w:hAnsi="微软雅黑" w:eastAsia="微软雅黑" w:cs="微软雅黑"/>
          <w:bCs/>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lang w:val="en-US" w:eastAsia="zh-CN"/>
          <w14:textFill>
            <w14:solidFill>
              <w14:schemeClr w14:val="tx1"/>
            </w14:solidFill>
          </w14:textFill>
        </w:rPr>
        <w:t>e、</w:t>
      </w:r>
      <w:r>
        <w:rPr>
          <w:rFonts w:hint="eastAsia" w:ascii="微软雅黑" w:hAnsi="微软雅黑" w:eastAsia="微软雅黑" w:cs="微软雅黑"/>
          <w:color w:val="000000" w:themeColor="text1"/>
          <w:sz w:val="24"/>
          <w:highlight w:val="none"/>
          <w14:textFill>
            <w14:solidFill>
              <w14:schemeClr w14:val="tx1"/>
            </w14:solidFill>
          </w14:textFill>
        </w:rPr>
        <w:t>近三年</w:t>
      </w:r>
      <w:r>
        <w:rPr>
          <w:rFonts w:hint="eastAsia" w:ascii="微软雅黑" w:hAnsi="微软雅黑" w:eastAsia="微软雅黑" w:cs="微软雅黑"/>
          <w:color w:val="000000" w:themeColor="text1"/>
          <w:sz w:val="24"/>
          <w:highlight w:val="none"/>
          <w:lang w:val="en-US" w:eastAsia="zh-CN"/>
          <w14:textFill>
            <w14:solidFill>
              <w14:schemeClr w14:val="tx1"/>
            </w14:solidFill>
          </w14:textFill>
        </w:rPr>
        <w:t>经</w:t>
      </w:r>
      <w:r>
        <w:rPr>
          <w:rFonts w:hint="eastAsia" w:ascii="微软雅黑" w:hAnsi="微软雅黑" w:eastAsia="微软雅黑" w:cs="微软雅黑"/>
          <w:color w:val="000000" w:themeColor="text1"/>
          <w:sz w:val="24"/>
          <w:highlight w:val="none"/>
          <w14:textFill>
            <w14:solidFill>
              <w14:schemeClr w14:val="tx1"/>
            </w14:solidFill>
          </w14:textFill>
        </w:rPr>
        <w:t>第三方审计</w:t>
      </w:r>
      <w:r>
        <w:rPr>
          <w:rFonts w:hint="eastAsia" w:ascii="微软雅黑" w:hAnsi="微软雅黑" w:eastAsia="微软雅黑" w:cs="微软雅黑"/>
          <w:color w:val="000000" w:themeColor="text1"/>
          <w:sz w:val="24"/>
          <w:highlight w:val="none"/>
          <w:lang w:val="en-US" w:eastAsia="zh-CN"/>
          <w14:textFill>
            <w14:solidFill>
              <w14:schemeClr w14:val="tx1"/>
            </w14:solidFill>
          </w14:textFill>
        </w:rPr>
        <w:t>的</w:t>
      </w:r>
      <w:r>
        <w:rPr>
          <w:rFonts w:hint="eastAsia" w:ascii="微软雅黑" w:hAnsi="微软雅黑" w:eastAsia="微软雅黑" w:cs="微软雅黑"/>
          <w:color w:val="000000" w:themeColor="text1"/>
          <w:sz w:val="24"/>
          <w:highlight w:val="none"/>
          <w14:textFill>
            <w14:solidFill>
              <w14:schemeClr w14:val="tx1"/>
            </w14:solidFill>
          </w14:textFill>
        </w:rPr>
        <w:t>财务报告或税务系统下载的财务申报资料（含资产负债表、现金流量表、利润表）。</w:t>
      </w:r>
    </w:p>
    <w:p w14:paraId="76A3777F">
      <w:pPr>
        <w:shd w:val="clear" w:color="auto" w:fill="FFFFFF"/>
        <w:spacing w:line="460" w:lineRule="exact"/>
        <w:rPr>
          <w:rFonts w:ascii="微软雅黑" w:hAnsi="微软雅黑" w:eastAsia="微软雅黑" w:cs="微软雅黑"/>
          <w:color w:val="000000" w:themeColor="text1"/>
          <w:sz w:val="27"/>
          <w:szCs w:val="27"/>
          <w:highlight w:val="none"/>
          <w14:textFill>
            <w14:solidFill>
              <w14:schemeClr w14:val="tx1"/>
            </w14:solidFill>
          </w14:textFill>
        </w:rPr>
      </w:pPr>
      <w:r>
        <w:rPr>
          <w:rFonts w:hint="eastAsia" w:ascii="微软雅黑" w:hAnsi="微软雅黑" w:eastAsia="微软雅黑" w:cs="华文仿宋"/>
          <w:b/>
          <w:color w:val="000000" w:themeColor="text1"/>
          <w:sz w:val="24"/>
          <w:szCs w:val="24"/>
          <w:highlight w:val="none"/>
          <w:lang w:val="en-US" w:eastAsia="zh-CN"/>
          <w14:textFill>
            <w14:solidFill>
              <w14:schemeClr w14:val="tx1"/>
            </w14:solidFill>
          </w14:textFill>
        </w:rPr>
        <w:t>4.3提交材料要求</w:t>
      </w:r>
    </w:p>
    <w:p w14:paraId="6129BC35">
      <w:pPr>
        <w:pStyle w:val="13"/>
        <w:widowControl/>
        <w:numPr>
          <w:ilvl w:val="0"/>
          <w:numId w:val="4"/>
        </w:numPr>
        <w:spacing w:before="0" w:beforeAutospacing="0" w:after="0" w:afterAutospacing="0" w:line="460" w:lineRule="exact"/>
        <w:rPr>
          <w:rFonts w:ascii="微软雅黑" w:hAnsi="微软雅黑" w:eastAsia="微软雅黑" w:cs="华文仿宋"/>
          <w:bCs/>
          <w:color w:val="000000" w:themeColor="text1"/>
          <w:kern w:val="2"/>
          <w:szCs w:val="24"/>
          <w:highlight w:val="none"/>
          <w14:textFill>
            <w14:solidFill>
              <w14:schemeClr w14:val="tx1"/>
            </w14:solidFill>
          </w14:textFill>
        </w:rPr>
      </w:pPr>
      <w:r>
        <w:rPr>
          <w:rFonts w:hint="eastAsia" w:ascii="微软雅黑" w:hAnsi="微软雅黑" w:eastAsia="微软雅黑" w:cs="华文仿宋"/>
          <w:bCs/>
          <w:color w:val="000000" w:themeColor="text1"/>
          <w:kern w:val="2"/>
          <w:szCs w:val="24"/>
          <w:highlight w:val="none"/>
          <w14:textFill>
            <w14:solidFill>
              <w14:schemeClr w14:val="tx1"/>
            </w14:solidFill>
          </w14:textFill>
        </w:rPr>
        <w:t>合同请扫描成一份PDF文件，严禁将合同分成一张张图片上传。</w:t>
      </w:r>
    </w:p>
    <w:p w14:paraId="31FEE48E">
      <w:pPr>
        <w:pStyle w:val="13"/>
        <w:widowControl/>
        <w:spacing w:before="0" w:beforeAutospacing="0" w:after="0" w:afterAutospacing="0" w:line="460" w:lineRule="exact"/>
        <w:rPr>
          <w:rFonts w:ascii="微软雅黑" w:hAnsi="微软雅黑" w:eastAsia="微软雅黑" w:cs="华文仿宋"/>
          <w:bCs/>
          <w:color w:val="000000" w:themeColor="text1"/>
          <w:kern w:val="2"/>
          <w:szCs w:val="24"/>
          <w:highlight w:val="none"/>
          <w14:textFill>
            <w14:solidFill>
              <w14:schemeClr w14:val="tx1"/>
            </w14:solidFill>
          </w14:textFill>
        </w:rPr>
      </w:pPr>
      <w:r>
        <w:rPr>
          <w:rFonts w:hint="eastAsia" w:ascii="微软雅黑" w:hAnsi="微软雅黑" w:eastAsia="微软雅黑" w:cs="华文仿宋"/>
          <w:bCs/>
          <w:color w:val="000000" w:themeColor="text1"/>
          <w:kern w:val="2"/>
          <w:szCs w:val="24"/>
          <w:highlight w:val="none"/>
          <w14:textFill>
            <w14:solidFill>
              <w14:schemeClr w14:val="tx1"/>
            </w14:solidFill>
          </w14:textFill>
        </w:rPr>
        <w:t>b、请提供合同原件扫描件、合同扫描件需体现合作对象、合作时间、服务内容等信息（价格部分可隐藏）。</w:t>
      </w:r>
    </w:p>
    <w:p w14:paraId="4A1A2A73">
      <w:pPr>
        <w:pStyle w:val="13"/>
        <w:widowControl/>
        <w:spacing w:before="0" w:beforeAutospacing="0" w:after="0" w:afterAutospacing="0" w:line="460" w:lineRule="exact"/>
        <w:rPr>
          <w:rFonts w:ascii="微软雅黑" w:hAnsi="微软雅黑" w:eastAsia="微软雅黑" w:cs="华文仿宋"/>
          <w:bCs/>
          <w:color w:val="000000" w:themeColor="text1"/>
          <w:kern w:val="2"/>
          <w:szCs w:val="24"/>
          <w:highlight w:val="none"/>
          <w14:textFill>
            <w14:solidFill>
              <w14:schemeClr w14:val="tx1"/>
            </w14:solidFill>
          </w14:textFill>
        </w:rPr>
      </w:pPr>
      <w:r>
        <w:rPr>
          <w:rFonts w:hint="eastAsia" w:ascii="微软雅黑" w:hAnsi="微软雅黑" w:eastAsia="微软雅黑" w:cs="华文仿宋"/>
          <w:bCs/>
          <w:color w:val="000000" w:themeColor="text1"/>
          <w:kern w:val="2"/>
          <w:szCs w:val="24"/>
          <w:highlight w:val="none"/>
          <w14:textFill>
            <w14:solidFill>
              <w14:schemeClr w14:val="tx1"/>
            </w14:solidFill>
          </w14:textFill>
        </w:rPr>
        <w:t>c、合同扫描件请命名：XXXX公司合同。</w:t>
      </w:r>
    </w:p>
    <w:p w14:paraId="131C514D">
      <w:pPr>
        <w:pStyle w:val="13"/>
        <w:widowControl/>
        <w:spacing w:before="0" w:beforeAutospacing="0" w:after="0" w:afterAutospacing="0" w:line="460" w:lineRule="exact"/>
        <w:rPr>
          <w:rFonts w:ascii="微软雅黑" w:hAnsi="微软雅黑" w:eastAsia="微软雅黑" w:cs="华文仿宋"/>
          <w:bCs/>
          <w:color w:val="000000" w:themeColor="text1"/>
          <w:kern w:val="2"/>
          <w:szCs w:val="24"/>
          <w:highlight w:val="none"/>
          <w14:textFill>
            <w14:solidFill>
              <w14:schemeClr w14:val="tx1"/>
            </w14:solidFill>
          </w14:textFill>
        </w:rPr>
      </w:pPr>
      <w:r>
        <w:rPr>
          <w:rFonts w:hint="eastAsia" w:ascii="微软雅黑" w:hAnsi="微软雅黑" w:eastAsia="微软雅黑" w:cs="华文仿宋"/>
          <w:bCs/>
          <w:color w:val="000000" w:themeColor="text1"/>
          <w:kern w:val="2"/>
          <w:szCs w:val="24"/>
          <w:highlight w:val="none"/>
          <w14:textFill>
            <w14:solidFill>
              <w14:schemeClr w14:val="tx1"/>
            </w14:solidFill>
          </w14:textFill>
        </w:rPr>
        <w:t>d、请勿上传与本项目无关的任何材料。</w:t>
      </w:r>
    </w:p>
    <w:p w14:paraId="4641183D">
      <w:pPr>
        <w:pStyle w:val="13"/>
        <w:widowControl/>
        <w:spacing w:before="0" w:beforeAutospacing="0" w:after="0" w:afterAutospacing="0" w:line="460" w:lineRule="exact"/>
        <w:rPr>
          <w:rFonts w:hint="eastAsia" w:ascii="微软雅黑" w:hAnsi="微软雅黑" w:eastAsia="微软雅黑" w:cs="华文仿宋"/>
          <w:bCs/>
          <w:color w:val="000000" w:themeColor="text1"/>
          <w:kern w:val="2"/>
          <w:szCs w:val="24"/>
          <w:highlight w:val="none"/>
          <w14:textFill>
            <w14:solidFill>
              <w14:schemeClr w14:val="tx1"/>
            </w14:solidFill>
          </w14:textFill>
        </w:rPr>
      </w:pPr>
      <w:r>
        <w:rPr>
          <w:rFonts w:hint="eastAsia" w:ascii="微软雅黑" w:hAnsi="微软雅黑" w:eastAsia="微软雅黑" w:cs="华文仿宋"/>
          <w:bCs/>
          <w:color w:val="000000" w:themeColor="text1"/>
          <w:kern w:val="2"/>
          <w:szCs w:val="24"/>
          <w:highlight w:val="none"/>
          <w14:textFill>
            <w14:solidFill>
              <w14:schemeClr w14:val="tx1"/>
            </w14:solidFill>
          </w14:textFill>
        </w:rPr>
        <w:t>备注：</w:t>
      </w:r>
      <w:r>
        <w:rPr>
          <w:rFonts w:hint="eastAsia" w:ascii="微软雅黑" w:hAnsi="微软雅黑" w:eastAsia="微软雅黑" w:cs="华文仿宋"/>
          <w:bCs/>
          <w:color w:val="000000" w:themeColor="text1"/>
          <w:kern w:val="2"/>
          <w:szCs w:val="24"/>
          <w:highlight w:val="none"/>
          <w:lang w:val="en-US" w:eastAsia="zh-CN"/>
          <w14:textFill>
            <w14:solidFill>
              <w14:schemeClr w14:val="tx1"/>
            </w14:solidFill>
          </w14:textFill>
        </w:rPr>
        <w:t>1.</w:t>
      </w:r>
      <w:r>
        <w:rPr>
          <w:rFonts w:hint="eastAsia" w:ascii="微软雅黑" w:hAnsi="微软雅黑" w:eastAsia="微软雅黑" w:cs="华文仿宋"/>
          <w:bCs/>
          <w:color w:val="000000" w:themeColor="text1"/>
          <w:kern w:val="2"/>
          <w:szCs w:val="24"/>
          <w:highlight w:val="none"/>
          <w14:textFill>
            <w14:solidFill>
              <w14:schemeClr w14:val="tx1"/>
            </w14:solidFill>
          </w14:textFill>
        </w:rPr>
        <w:t>请投标方务必按照要求提交业绩材料，如因投标方提交的材料不符合要求而造成供应商被淘汰，招标方不承担任何责任。以上资料扫描命名打包，报名资料需在报名截止时间前上传，逾期报名无效。</w:t>
      </w:r>
    </w:p>
    <w:p w14:paraId="17BBDAF7">
      <w:pPr>
        <w:pStyle w:val="13"/>
        <w:widowControl/>
        <w:spacing w:before="0" w:beforeAutospacing="0" w:after="0" w:afterAutospacing="0" w:line="460" w:lineRule="exact"/>
        <w:ind w:firstLine="720" w:firstLineChars="300"/>
        <w:rPr>
          <w:rFonts w:hint="eastAsia" w:ascii="微软雅黑" w:hAnsi="微软雅黑" w:eastAsia="微软雅黑" w:cs="华文仿宋"/>
          <w:bCs/>
          <w:color w:val="000000" w:themeColor="text1"/>
          <w:kern w:val="2"/>
          <w:szCs w:val="24"/>
          <w:highlight w:val="none"/>
          <w14:textFill>
            <w14:solidFill>
              <w14:schemeClr w14:val="tx1"/>
            </w14:solidFill>
          </w14:textFill>
        </w:rPr>
      </w:pPr>
      <w:r>
        <w:rPr>
          <w:rFonts w:hint="eastAsia" w:ascii="微软雅黑" w:hAnsi="微软雅黑" w:eastAsia="微软雅黑" w:cs="华文仿宋"/>
          <w:bCs/>
          <w:color w:val="000000" w:themeColor="text1"/>
          <w:kern w:val="2"/>
          <w:szCs w:val="24"/>
          <w:highlight w:val="none"/>
          <w:lang w:val="en-US" w:eastAsia="zh-CN"/>
          <w14:textFill>
            <w14:solidFill>
              <w14:schemeClr w14:val="tx1"/>
            </w14:solidFill>
          </w14:textFill>
        </w:rPr>
        <w:t>2.</w:t>
      </w:r>
      <w:r>
        <w:rPr>
          <w:rFonts w:hint="eastAsia" w:ascii="微软雅黑" w:hAnsi="微软雅黑" w:eastAsia="微软雅黑" w:cs="华文仿宋"/>
          <w:bCs/>
          <w:color w:val="000000" w:themeColor="text1"/>
          <w:kern w:val="2"/>
          <w:szCs w:val="24"/>
          <w:highlight w:val="none"/>
          <w14:textFill>
            <w14:solidFill>
              <w14:schemeClr w14:val="tx1"/>
            </w14:solidFill>
          </w14:textFill>
        </w:rPr>
        <w:t>投标人若主动放弃投标（含未提交资料、未缴保证金、主动放弃等），需在投标截止前向招标人提供书面声明放弃文件，表明意愿及原因，并加盖公章。</w:t>
      </w:r>
    </w:p>
    <w:p w14:paraId="6F67BC10">
      <w:pPr>
        <w:spacing w:line="460" w:lineRule="exact"/>
        <w:jc w:val="left"/>
        <w:rPr>
          <w:rFonts w:ascii="微软雅黑" w:hAnsi="微软雅黑" w:eastAsia="微软雅黑"/>
          <w:b/>
          <w:color w:val="000000" w:themeColor="text1"/>
          <w:sz w:val="24"/>
          <w:szCs w:val="24"/>
          <w:highlight w:val="none"/>
          <w14:textFill>
            <w14:solidFill>
              <w14:schemeClr w14:val="tx1"/>
            </w14:solidFill>
          </w14:textFill>
        </w:rPr>
      </w:pPr>
      <w:r>
        <w:rPr>
          <w:rFonts w:hint="eastAsia" w:ascii="微软雅黑" w:hAnsi="微软雅黑" w:eastAsia="微软雅黑"/>
          <w:b/>
          <w:color w:val="000000" w:themeColor="text1"/>
          <w:sz w:val="24"/>
          <w:szCs w:val="24"/>
          <w:highlight w:val="none"/>
          <w14:textFill>
            <w14:solidFill>
              <w14:schemeClr w14:val="tx1"/>
            </w14:solidFill>
          </w14:textFill>
        </w:rPr>
        <w:t>5.招标文件的获取</w:t>
      </w:r>
    </w:p>
    <w:p w14:paraId="6243FDCF">
      <w:pPr>
        <w:spacing w:line="460" w:lineRule="exact"/>
        <w:rPr>
          <w:rFonts w:ascii="微软雅黑" w:hAnsi="微软雅黑" w:eastAsia="微软雅黑" w:cs="华文仿宋"/>
          <w:bCs/>
          <w:color w:val="000000" w:themeColor="text1"/>
          <w:sz w:val="24"/>
          <w:szCs w:val="24"/>
          <w:highlight w:val="none"/>
          <w14:textFill>
            <w14:solidFill>
              <w14:schemeClr w14:val="tx1"/>
            </w14:solidFill>
          </w14:textFill>
        </w:rPr>
      </w:pPr>
      <w:r>
        <w:rPr>
          <w:rFonts w:hint="eastAsia" w:ascii="微软雅黑" w:hAnsi="微软雅黑" w:eastAsia="微软雅黑" w:cs="华文仿宋"/>
          <w:bCs/>
          <w:color w:val="000000" w:themeColor="text1"/>
          <w:sz w:val="24"/>
          <w:szCs w:val="24"/>
          <w:highlight w:val="none"/>
          <w14:textFill>
            <w14:solidFill>
              <w14:schemeClr w14:val="tx1"/>
            </w14:solidFill>
          </w14:textFill>
        </w:rPr>
        <w:t>5.1报名截止后，对所有报名单位进行资格审查，资格审查合格后购买招标文件；</w:t>
      </w:r>
    </w:p>
    <w:p w14:paraId="1BDC573E">
      <w:pPr>
        <w:spacing w:line="460" w:lineRule="exact"/>
        <w:rPr>
          <w:rFonts w:hint="eastAsia" w:ascii="微软雅黑" w:hAnsi="微软雅黑" w:eastAsia="微软雅黑" w:cs="华文仿宋"/>
          <w:bCs/>
          <w:color w:val="000000" w:themeColor="text1"/>
          <w:sz w:val="24"/>
          <w:szCs w:val="24"/>
          <w:highlight w:val="none"/>
          <w14:textFill>
            <w14:solidFill>
              <w14:schemeClr w14:val="tx1"/>
            </w14:solidFill>
          </w14:textFill>
        </w:rPr>
      </w:pPr>
      <w:r>
        <w:rPr>
          <w:rFonts w:hint="eastAsia" w:ascii="微软雅黑" w:hAnsi="微软雅黑" w:eastAsia="微软雅黑" w:cs="华文仿宋"/>
          <w:bCs/>
          <w:color w:val="000000" w:themeColor="text1"/>
          <w:sz w:val="24"/>
          <w:szCs w:val="24"/>
          <w:highlight w:val="none"/>
          <w14:textFill>
            <w14:solidFill>
              <w14:schemeClr w14:val="tx1"/>
            </w14:solidFill>
          </w14:textFill>
        </w:rPr>
        <w:t>5.2 项目招标文件售价人民币</w:t>
      </w:r>
      <w:r>
        <w:rPr>
          <w:rFonts w:hint="eastAsia" w:ascii="微软雅黑" w:hAnsi="微软雅黑" w:eastAsia="微软雅黑" w:cs="华文仿宋"/>
          <w:bCs/>
          <w:color w:val="000000" w:themeColor="text1"/>
          <w:sz w:val="24"/>
          <w:szCs w:val="24"/>
          <w:highlight w:val="none"/>
          <w:u w:val="single"/>
          <w:lang w:val="en-US" w:eastAsia="zh-CN"/>
          <w14:textFill>
            <w14:solidFill>
              <w14:schemeClr w14:val="tx1"/>
            </w14:solidFill>
          </w14:textFill>
        </w:rPr>
        <w:t>100</w:t>
      </w:r>
      <w:r>
        <w:rPr>
          <w:rFonts w:hint="eastAsia" w:ascii="微软雅黑" w:hAnsi="微软雅黑" w:eastAsia="微软雅黑" w:cs="华文仿宋"/>
          <w:bCs/>
          <w:color w:val="000000" w:themeColor="text1"/>
          <w:sz w:val="24"/>
          <w:szCs w:val="24"/>
          <w:highlight w:val="none"/>
          <w14:textFill>
            <w14:solidFill>
              <w14:schemeClr w14:val="tx1"/>
            </w14:solidFill>
          </w14:textFill>
        </w:rPr>
        <w:t>元，</w:t>
      </w:r>
      <w:r>
        <w:rPr>
          <w:rFonts w:hint="eastAsia" w:ascii="微软雅黑" w:hAnsi="微软雅黑" w:eastAsia="微软雅黑" w:cs="华文仿宋"/>
          <w:bCs/>
          <w:color w:val="000000" w:themeColor="text1"/>
          <w:sz w:val="24"/>
          <w:szCs w:val="24"/>
          <w14:textFill>
            <w14:solidFill>
              <w14:schemeClr w14:val="tx1"/>
            </w14:solidFill>
          </w14:textFill>
        </w:rPr>
        <w:t>售后不退，资格审核通过后汇款，</w:t>
      </w:r>
      <w:r>
        <w:rPr>
          <w:rFonts w:hint="eastAsia" w:ascii="微软雅黑" w:hAnsi="微软雅黑" w:eastAsia="微软雅黑" w:cs="华文仿宋"/>
          <w:bCs/>
          <w:color w:val="000000" w:themeColor="text1"/>
          <w:sz w:val="24"/>
          <w:szCs w:val="24"/>
          <w:highlight w:val="none"/>
          <w14:textFill>
            <w14:solidFill>
              <w14:schemeClr w14:val="tx1"/>
            </w14:solidFill>
          </w14:textFill>
        </w:rPr>
        <w:t>款项汇入招标指定账户并注明“XXX项目名称+标书款,同时将汇款凭证、公司开票信息、发票收件地址、收件人名字、联系电话，并备注清楚发票类型(普票或专票)发送至 jibk.fd@geely.com“（注：必须公对公转账，不能以个人名义汇款，缴纳标书费15日内必须把材料发送指定邮箱，逾期，将不开具增值税专用发票）。</w:t>
      </w:r>
    </w:p>
    <w:p w14:paraId="3B9E570B">
      <w:pPr>
        <w:widowControl/>
        <w:shd w:val="clear" w:color="auto" w:fill="FFFFFF"/>
        <w:spacing w:line="460" w:lineRule="exact"/>
        <w:ind w:right="3500"/>
        <w:rPr>
          <w:rFonts w:ascii="微软雅黑" w:hAnsi="微软雅黑" w:eastAsia="微软雅黑"/>
          <w:color w:val="000000" w:themeColor="text1"/>
          <w:kern w:val="0"/>
          <w:sz w:val="24"/>
          <w:szCs w:val="24"/>
          <w:highlight w:val="none"/>
          <w14:textFill>
            <w14:solidFill>
              <w14:schemeClr w14:val="tx1"/>
            </w14:solidFill>
          </w14:textFill>
        </w:rPr>
      </w:pPr>
      <w:r>
        <w:rPr>
          <w:rFonts w:hint="eastAsia" w:ascii="微软雅黑" w:hAnsi="微软雅黑" w:eastAsia="微软雅黑"/>
          <w:color w:val="000000" w:themeColor="text1"/>
          <w:kern w:val="0"/>
          <w:sz w:val="24"/>
          <w:szCs w:val="24"/>
          <w:highlight w:val="none"/>
          <w14:textFill>
            <w14:solidFill>
              <w14:schemeClr w14:val="tx1"/>
            </w14:solidFill>
          </w14:textFill>
        </w:rPr>
        <w:t>5.</w:t>
      </w:r>
      <w:r>
        <w:rPr>
          <w:rFonts w:ascii="微软雅黑" w:hAnsi="微软雅黑" w:eastAsia="微软雅黑"/>
          <w:color w:val="000000" w:themeColor="text1"/>
          <w:kern w:val="0"/>
          <w:sz w:val="24"/>
          <w:szCs w:val="24"/>
          <w:highlight w:val="none"/>
          <w14:textFill>
            <w14:solidFill>
              <w14:schemeClr w14:val="tx1"/>
            </w14:solidFill>
          </w14:textFill>
        </w:rPr>
        <w:t>3</w:t>
      </w:r>
      <w:r>
        <w:rPr>
          <w:rFonts w:hint="eastAsia" w:ascii="微软雅黑" w:hAnsi="微软雅黑" w:eastAsia="微软雅黑"/>
          <w:color w:val="000000" w:themeColor="text1"/>
          <w:kern w:val="0"/>
          <w:sz w:val="24"/>
          <w:szCs w:val="24"/>
          <w:highlight w:val="none"/>
          <w14:textFill>
            <w14:solidFill>
              <w14:schemeClr w14:val="tx1"/>
            </w14:solidFill>
          </w14:textFill>
        </w:rPr>
        <w:t>汇款账号</w:t>
      </w:r>
      <w:r>
        <w:rPr>
          <w:rFonts w:ascii="微软雅黑" w:hAnsi="微软雅黑" w:eastAsia="微软雅黑"/>
          <w:color w:val="000000" w:themeColor="text1"/>
          <w:kern w:val="0"/>
          <w:sz w:val="24"/>
          <w:szCs w:val="24"/>
          <w:highlight w:val="none"/>
          <w14:textFill>
            <w14:solidFill>
              <w14:schemeClr w14:val="tx1"/>
            </w14:solidFill>
          </w14:textFill>
        </w:rPr>
        <w:t>信息</w:t>
      </w:r>
    </w:p>
    <w:p w14:paraId="65598C7A">
      <w:pPr>
        <w:spacing w:line="460" w:lineRule="exact"/>
        <w:rPr>
          <w:rFonts w:hint="eastAsia" w:ascii="微软雅黑" w:hAnsi="微软雅黑" w:eastAsia="微软雅黑" w:cs="华文仿宋"/>
          <w:bCs/>
          <w:color w:val="000000" w:themeColor="text1"/>
          <w:sz w:val="24"/>
          <w:szCs w:val="24"/>
          <w:highlight w:val="none"/>
          <w14:textFill>
            <w14:solidFill>
              <w14:schemeClr w14:val="tx1"/>
            </w14:solidFill>
          </w14:textFill>
        </w:rPr>
      </w:pPr>
      <w:r>
        <w:rPr>
          <w:rFonts w:hint="eastAsia" w:ascii="微软雅黑" w:hAnsi="微软雅黑" w:eastAsia="微软雅黑" w:cs="华文仿宋"/>
          <w:bCs/>
          <w:color w:val="000000" w:themeColor="text1"/>
          <w:sz w:val="24"/>
          <w:szCs w:val="24"/>
          <w:highlight w:val="none"/>
          <w:lang w:val="en-US" w:eastAsia="zh-CN"/>
          <w14:textFill>
            <w14:solidFill>
              <w14:schemeClr w14:val="tx1"/>
            </w14:solidFill>
          </w14:textFill>
        </w:rPr>
        <w:t>开户名称：吉利百矿集团有限公司</w:t>
      </w:r>
    </w:p>
    <w:p w14:paraId="24990F5B">
      <w:pPr>
        <w:spacing w:line="460" w:lineRule="exact"/>
        <w:rPr>
          <w:rFonts w:hint="default" w:ascii="微软雅黑" w:hAnsi="微软雅黑" w:eastAsia="微软雅黑" w:cs="华文仿宋"/>
          <w:bCs/>
          <w:color w:val="000000" w:themeColor="text1"/>
          <w:sz w:val="24"/>
          <w:szCs w:val="24"/>
          <w:highlight w:val="none"/>
          <w14:textFill>
            <w14:solidFill>
              <w14:schemeClr w14:val="tx1"/>
            </w14:solidFill>
          </w14:textFill>
        </w:rPr>
      </w:pPr>
      <w:r>
        <w:rPr>
          <w:rFonts w:hint="eastAsia" w:ascii="微软雅黑" w:hAnsi="微软雅黑" w:eastAsia="微软雅黑" w:cs="华文仿宋"/>
          <w:bCs/>
          <w:color w:val="000000" w:themeColor="text1"/>
          <w:sz w:val="24"/>
          <w:szCs w:val="24"/>
          <w:highlight w:val="none"/>
          <w:lang w:val="en-US" w:eastAsia="zh-CN"/>
          <w14:textFill>
            <w14:solidFill>
              <w14:schemeClr w14:val="tx1"/>
            </w14:solidFill>
          </w14:textFill>
        </w:rPr>
        <w:t>开户账号：</w:t>
      </w:r>
      <w:r>
        <w:rPr>
          <w:rFonts w:hint="eastAsia" w:ascii="微软雅黑" w:hAnsi="微软雅黑" w:eastAsia="微软雅黑" w:cs="华文仿宋"/>
          <w:bCs/>
          <w:color w:val="000000" w:themeColor="text1"/>
          <w:sz w:val="24"/>
          <w:szCs w:val="24"/>
          <w:highlight w:val="none"/>
          <w:lang w:val="en-US" w:eastAsia="zh-CN"/>
          <w14:textFill>
            <w14:solidFill>
              <w14:schemeClr w14:val="tx1"/>
            </w14:solidFill>
          </w14:textFill>
        </w:rPr>
        <w:fldChar w:fldCharType="begin"/>
      </w:r>
      <w:r>
        <w:rPr>
          <w:rFonts w:hint="eastAsia" w:ascii="微软雅黑" w:hAnsi="微软雅黑" w:eastAsia="微软雅黑" w:cs="华文仿宋"/>
          <w:bCs/>
          <w:color w:val="000000" w:themeColor="text1"/>
          <w:sz w:val="24"/>
          <w:szCs w:val="24"/>
          <w:highlight w:val="none"/>
          <w:lang w:val="en-US" w:eastAsia="zh-CN"/>
          <w14:textFill>
            <w14:solidFill>
              <w14:schemeClr w14:val="tx1"/>
            </w14:solidFill>
          </w14:textFill>
        </w:rPr>
        <w:instrText xml:space="preserve"> HYPERLINK "javascript:getBalance('acc_45001676101059000168@156')" \t "https://mailservice.geely.com/_blank" </w:instrText>
      </w:r>
      <w:r>
        <w:rPr>
          <w:rFonts w:hint="eastAsia" w:ascii="微软雅黑" w:hAnsi="微软雅黑" w:eastAsia="微软雅黑" w:cs="华文仿宋"/>
          <w:bCs/>
          <w:color w:val="000000" w:themeColor="text1"/>
          <w:sz w:val="24"/>
          <w:szCs w:val="24"/>
          <w:highlight w:val="none"/>
          <w:lang w:val="en-US" w:eastAsia="zh-CN"/>
          <w14:textFill>
            <w14:solidFill>
              <w14:schemeClr w14:val="tx1"/>
            </w14:solidFill>
          </w14:textFill>
        </w:rPr>
        <w:fldChar w:fldCharType="separate"/>
      </w:r>
      <w:r>
        <w:rPr>
          <w:rFonts w:hint="eastAsia" w:ascii="微软雅黑" w:hAnsi="微软雅黑" w:eastAsia="微软雅黑" w:cs="华文仿宋"/>
          <w:bCs/>
          <w:color w:val="000000" w:themeColor="text1"/>
          <w:sz w:val="24"/>
          <w:szCs w:val="24"/>
          <w:highlight w:val="none"/>
          <w:lang w:val="en-US"/>
          <w14:textFill>
            <w14:solidFill>
              <w14:schemeClr w14:val="tx1"/>
            </w14:solidFill>
          </w14:textFill>
        </w:rPr>
        <w:t>45001676101059000168</w:t>
      </w:r>
      <w:r>
        <w:rPr>
          <w:rFonts w:hint="eastAsia" w:ascii="微软雅黑" w:hAnsi="微软雅黑" w:eastAsia="微软雅黑" w:cs="华文仿宋"/>
          <w:bCs/>
          <w:color w:val="000000" w:themeColor="text1"/>
          <w:sz w:val="24"/>
          <w:szCs w:val="24"/>
          <w:highlight w:val="none"/>
          <w:lang w:val="en-US" w:eastAsia="zh-CN"/>
          <w14:textFill>
            <w14:solidFill>
              <w14:schemeClr w14:val="tx1"/>
            </w14:solidFill>
          </w14:textFill>
        </w:rPr>
        <w:fldChar w:fldCharType="end"/>
      </w:r>
    </w:p>
    <w:p w14:paraId="00D79D8A">
      <w:pPr>
        <w:spacing w:line="460" w:lineRule="exact"/>
        <w:rPr>
          <w:rFonts w:hint="default" w:ascii="微软雅黑" w:hAnsi="微软雅黑" w:eastAsia="微软雅黑" w:cs="华文仿宋"/>
          <w:bCs/>
          <w:color w:val="000000" w:themeColor="text1"/>
          <w:sz w:val="24"/>
          <w:szCs w:val="24"/>
          <w:highlight w:val="none"/>
          <w14:textFill>
            <w14:solidFill>
              <w14:schemeClr w14:val="tx1"/>
            </w14:solidFill>
          </w14:textFill>
        </w:rPr>
      </w:pPr>
      <w:r>
        <w:rPr>
          <w:rFonts w:hint="eastAsia" w:ascii="微软雅黑" w:hAnsi="微软雅黑" w:eastAsia="微软雅黑" w:cs="华文仿宋"/>
          <w:bCs/>
          <w:color w:val="000000" w:themeColor="text1"/>
          <w:sz w:val="24"/>
          <w:szCs w:val="24"/>
          <w:highlight w:val="none"/>
          <w:lang w:val="en-US" w:eastAsia="zh-CN"/>
          <w14:textFill>
            <w14:solidFill>
              <w14:schemeClr w14:val="tx1"/>
            </w14:solidFill>
          </w14:textFill>
        </w:rPr>
        <w:t>开户行：中国建设银行股份有限公司百色分行</w:t>
      </w:r>
    </w:p>
    <w:p w14:paraId="0DFF30FC">
      <w:pPr>
        <w:spacing w:line="460" w:lineRule="exact"/>
        <w:rPr>
          <w:rFonts w:hint="eastAsia" w:ascii="微软雅黑" w:hAnsi="微软雅黑" w:eastAsia="微软雅黑" w:cs="华文仿宋"/>
          <w:bCs/>
          <w:color w:val="000000" w:themeColor="text1"/>
          <w:kern w:val="2"/>
          <w:sz w:val="24"/>
          <w:szCs w:val="24"/>
          <w:highlight w:val="none"/>
          <w:lang w:val="en-US" w:eastAsia="zh-CN" w:bidi="ar-SA"/>
          <w14:textFill>
            <w14:solidFill>
              <w14:schemeClr w14:val="tx1"/>
            </w14:solidFill>
          </w14:textFill>
        </w:rPr>
      </w:pPr>
      <w:r>
        <w:rPr>
          <w:rFonts w:hint="eastAsia" w:ascii="微软雅黑" w:hAnsi="微软雅黑" w:eastAsia="微软雅黑" w:cs="华文仿宋"/>
          <w:bCs/>
          <w:color w:val="000000" w:themeColor="text1"/>
          <w:sz w:val="24"/>
          <w:szCs w:val="24"/>
          <w:highlight w:val="none"/>
          <w:lang w:val="en-US" w:eastAsia="zh-CN"/>
          <w14:textFill>
            <w14:solidFill>
              <w14:schemeClr w14:val="tx1"/>
            </w14:solidFill>
          </w14:textFill>
        </w:rPr>
        <w:t>开户行号：105626100011</w:t>
      </w:r>
    </w:p>
    <w:p w14:paraId="4F35D23A">
      <w:pPr>
        <w:spacing w:line="460" w:lineRule="exact"/>
        <w:rPr>
          <w:rFonts w:ascii="微软雅黑" w:hAnsi="微软雅黑" w:eastAsia="微软雅黑"/>
          <w:b/>
          <w:color w:val="000000" w:themeColor="text1"/>
          <w:sz w:val="24"/>
          <w:szCs w:val="24"/>
          <w:highlight w:val="none"/>
          <w14:textFill>
            <w14:solidFill>
              <w14:schemeClr w14:val="tx1"/>
            </w14:solidFill>
          </w14:textFill>
        </w:rPr>
      </w:pPr>
      <w:r>
        <w:rPr>
          <w:rFonts w:hint="eastAsia" w:ascii="微软雅黑" w:hAnsi="微软雅黑" w:eastAsia="微软雅黑"/>
          <w:b/>
          <w:color w:val="000000" w:themeColor="text1"/>
          <w:sz w:val="24"/>
          <w:szCs w:val="24"/>
          <w:highlight w:val="none"/>
          <w14:textFill>
            <w14:solidFill>
              <w14:schemeClr w14:val="tx1"/>
            </w14:solidFill>
          </w14:textFill>
        </w:rPr>
        <w:t>6.发布公告的媒介</w:t>
      </w:r>
    </w:p>
    <w:p w14:paraId="6B7B7533">
      <w:pPr>
        <w:spacing w:line="460" w:lineRule="exact"/>
        <w:rPr>
          <w:rFonts w:ascii="微软雅黑" w:hAnsi="微软雅黑" w:eastAsia="微软雅黑" w:cs="华文仿宋"/>
          <w:bCs/>
          <w:color w:val="000000" w:themeColor="text1"/>
          <w:sz w:val="24"/>
          <w:szCs w:val="24"/>
          <w:highlight w:val="none"/>
          <w14:textFill>
            <w14:solidFill>
              <w14:schemeClr w14:val="tx1"/>
            </w14:solidFill>
          </w14:textFill>
        </w:rPr>
      </w:pPr>
      <w:r>
        <w:rPr>
          <w:rFonts w:hint="eastAsia" w:ascii="微软雅黑" w:hAnsi="微软雅黑" w:eastAsia="微软雅黑" w:cs="华文仿宋"/>
          <w:bCs/>
          <w:color w:val="000000" w:themeColor="text1"/>
          <w:sz w:val="24"/>
          <w:szCs w:val="24"/>
          <w:highlight w:val="none"/>
          <w14:textFill>
            <w14:solidFill>
              <w14:schemeClr w14:val="tx1"/>
            </w14:solidFill>
          </w14:textFill>
        </w:rPr>
        <w:t>本次招标公告只在</w:t>
      </w:r>
      <w:r>
        <w:rPr>
          <w:rFonts w:ascii="微软雅黑" w:hAnsi="微软雅黑" w:eastAsia="微软雅黑" w:cs="华文仿宋"/>
          <w:bCs/>
          <w:color w:val="000000" w:themeColor="text1"/>
          <w:sz w:val="24"/>
          <w:szCs w:val="24"/>
          <w:highlight w:val="none"/>
          <w14:textFill>
            <w14:solidFill>
              <w14:schemeClr w14:val="tx1"/>
            </w14:solidFill>
          </w14:textFill>
        </w:rPr>
        <w:t>吉利招标电子平台</w:t>
      </w:r>
      <w:r>
        <w:rPr>
          <w:rFonts w:hint="eastAsia" w:ascii="微软雅黑" w:hAnsi="微软雅黑" w:eastAsia="微软雅黑" w:cs="华文仿宋"/>
          <w:bCs/>
          <w:color w:val="000000" w:themeColor="text1"/>
          <w:sz w:val="24"/>
          <w:szCs w:val="24"/>
          <w:highlight w:val="none"/>
          <w14:textFill>
            <w14:solidFill>
              <w14:schemeClr w14:val="tx1"/>
            </w14:solidFill>
          </w14:textFill>
        </w:rPr>
        <w:t>glzb.geely.com上发布，其他媒体转载无效。</w:t>
      </w:r>
    </w:p>
    <w:p w14:paraId="781CF89C">
      <w:pPr>
        <w:spacing w:line="460" w:lineRule="exact"/>
        <w:rPr>
          <w:rFonts w:ascii="微软雅黑" w:hAnsi="微软雅黑" w:eastAsia="微软雅黑"/>
          <w:b/>
          <w:color w:val="000000" w:themeColor="text1"/>
          <w:sz w:val="24"/>
          <w:szCs w:val="24"/>
          <w:highlight w:val="none"/>
          <w14:textFill>
            <w14:solidFill>
              <w14:schemeClr w14:val="tx1"/>
            </w14:solidFill>
          </w14:textFill>
        </w:rPr>
      </w:pPr>
      <w:r>
        <w:rPr>
          <w:rFonts w:hint="eastAsia" w:ascii="微软雅黑" w:hAnsi="微软雅黑" w:eastAsia="微软雅黑"/>
          <w:b/>
          <w:color w:val="000000" w:themeColor="text1"/>
          <w:sz w:val="24"/>
          <w:szCs w:val="24"/>
          <w:highlight w:val="none"/>
          <w14:textFill>
            <w14:solidFill>
              <w14:schemeClr w14:val="tx1"/>
            </w14:solidFill>
          </w14:textFill>
        </w:rPr>
        <w:t>7.联系方式</w:t>
      </w:r>
    </w:p>
    <w:p w14:paraId="51641EE9">
      <w:pPr>
        <w:spacing w:line="460" w:lineRule="exact"/>
        <w:rPr>
          <w:rFonts w:ascii="微软雅黑" w:hAnsi="微软雅黑" w:eastAsia="微软雅黑" w:cs="华文仿宋"/>
          <w:bCs/>
          <w:color w:val="000000" w:themeColor="text1"/>
          <w:sz w:val="24"/>
          <w:szCs w:val="24"/>
          <w:highlight w:val="none"/>
          <w:u w:val="single"/>
          <w14:textFill>
            <w14:solidFill>
              <w14:schemeClr w14:val="tx1"/>
            </w14:solidFill>
          </w14:textFill>
        </w:rPr>
      </w:pPr>
      <w:r>
        <w:rPr>
          <w:rFonts w:hint="eastAsia" w:ascii="微软雅黑" w:hAnsi="微软雅黑" w:eastAsia="微软雅黑" w:cs="华文仿宋"/>
          <w:bCs/>
          <w:color w:val="000000" w:themeColor="text1"/>
          <w:sz w:val="24"/>
          <w:szCs w:val="24"/>
          <w:highlight w:val="none"/>
          <w14:textFill>
            <w14:solidFill>
              <w14:schemeClr w14:val="tx1"/>
            </w14:solidFill>
          </w14:textFill>
        </w:rPr>
        <w:t>招标</w:t>
      </w:r>
      <w:r>
        <w:rPr>
          <w:rFonts w:hint="eastAsia" w:ascii="微软雅黑" w:hAnsi="微软雅黑" w:eastAsia="微软雅黑" w:cs="华文仿宋"/>
          <w:bCs/>
          <w:color w:val="000000" w:themeColor="text1"/>
          <w:sz w:val="24"/>
          <w:szCs w:val="24"/>
          <w:highlight w:val="none"/>
          <w:lang w:val="en-US" w:eastAsia="zh-CN"/>
          <w14:textFill>
            <w14:solidFill>
              <w14:schemeClr w14:val="tx1"/>
            </w14:solidFill>
          </w14:textFill>
        </w:rPr>
        <w:t>组织单位</w:t>
      </w:r>
      <w:r>
        <w:rPr>
          <w:rFonts w:hint="eastAsia" w:ascii="微软雅黑" w:hAnsi="微软雅黑" w:eastAsia="微软雅黑" w:cs="华文仿宋"/>
          <w:bCs/>
          <w:color w:val="000000" w:themeColor="text1"/>
          <w:sz w:val="24"/>
          <w:szCs w:val="24"/>
          <w:highlight w:val="none"/>
          <w14:textFill>
            <w14:solidFill>
              <w14:schemeClr w14:val="tx1"/>
            </w14:solidFill>
          </w14:textFill>
        </w:rPr>
        <w:t>：</w:t>
      </w:r>
      <w:r>
        <w:rPr>
          <w:rFonts w:hint="eastAsia" w:ascii="微软雅黑" w:hAnsi="微软雅黑" w:eastAsia="微软雅黑" w:cs="华文仿宋"/>
          <w:bCs/>
          <w:color w:val="000000" w:themeColor="text1"/>
          <w:sz w:val="24"/>
          <w:szCs w:val="24"/>
          <w:highlight w:val="none"/>
          <w:u w:val="single"/>
          <w14:textFill>
            <w14:solidFill>
              <w14:schemeClr w14:val="tx1"/>
            </w14:solidFill>
          </w14:textFill>
        </w:rPr>
        <w:t>吉利百矿集团有限公司</w:t>
      </w:r>
    </w:p>
    <w:p w14:paraId="3211CDC5">
      <w:pPr>
        <w:spacing w:line="460" w:lineRule="exact"/>
        <w:rPr>
          <w:rFonts w:ascii="微软雅黑" w:hAnsi="微软雅黑" w:eastAsia="微软雅黑" w:cs="华文仿宋"/>
          <w:bCs/>
          <w:color w:val="000000" w:themeColor="text1"/>
          <w:sz w:val="24"/>
          <w:szCs w:val="24"/>
          <w:highlight w:val="none"/>
          <w:u w:val="single"/>
          <w14:textFill>
            <w14:solidFill>
              <w14:schemeClr w14:val="tx1"/>
            </w14:solidFill>
          </w14:textFill>
        </w:rPr>
      </w:pPr>
      <w:r>
        <w:rPr>
          <w:rFonts w:hint="eastAsia" w:ascii="微软雅黑" w:hAnsi="微软雅黑" w:eastAsia="微软雅黑" w:cs="华文仿宋"/>
          <w:bCs/>
          <w:color w:val="000000" w:themeColor="text1"/>
          <w:sz w:val="24"/>
          <w:szCs w:val="24"/>
          <w:highlight w:val="none"/>
          <w14:textFill>
            <w14:solidFill>
              <w14:schemeClr w14:val="tx1"/>
            </w14:solidFill>
          </w14:textFill>
        </w:rPr>
        <w:t>地  址：</w:t>
      </w:r>
      <w:r>
        <w:rPr>
          <w:rFonts w:hint="eastAsia" w:ascii="微软雅黑" w:hAnsi="微软雅黑" w:eastAsia="微软雅黑"/>
          <w:color w:val="000000" w:themeColor="text1"/>
          <w:kern w:val="0"/>
          <w:sz w:val="24"/>
          <w:szCs w:val="24"/>
          <w:highlight w:val="none"/>
          <w:u w:val="single"/>
          <w14:textFill>
            <w14:solidFill>
              <w14:schemeClr w14:val="tx1"/>
            </w14:solidFill>
          </w14:textFill>
        </w:rPr>
        <w:t>广西百色市右江区东增路188号吉利百矿集团有限公司（采购中心）</w:t>
      </w:r>
    </w:p>
    <w:p w14:paraId="3A135EEF">
      <w:pPr>
        <w:spacing w:line="460" w:lineRule="exact"/>
        <w:rPr>
          <w:rFonts w:ascii="微软雅黑" w:hAnsi="微软雅黑" w:eastAsia="微软雅黑" w:cs="华文仿宋"/>
          <w:bCs/>
          <w:color w:val="000000" w:themeColor="text1"/>
          <w:sz w:val="24"/>
          <w:szCs w:val="24"/>
          <w:highlight w:val="none"/>
          <w14:textFill>
            <w14:solidFill>
              <w14:schemeClr w14:val="tx1"/>
            </w14:solidFill>
          </w14:textFill>
        </w:rPr>
      </w:pPr>
      <w:r>
        <w:rPr>
          <w:rFonts w:hint="eastAsia" w:ascii="微软雅黑" w:hAnsi="微软雅黑" w:eastAsia="微软雅黑" w:cs="华文仿宋"/>
          <w:bCs/>
          <w:color w:val="000000" w:themeColor="text1"/>
          <w:sz w:val="24"/>
          <w:szCs w:val="24"/>
          <w:highlight w:val="none"/>
          <w14:textFill>
            <w14:solidFill>
              <w14:schemeClr w14:val="tx1"/>
            </w14:solidFill>
          </w14:textFill>
        </w:rPr>
        <w:t>商务联系人：</w:t>
      </w:r>
    </w:p>
    <w:p w14:paraId="067905C8">
      <w:pPr>
        <w:spacing w:line="460" w:lineRule="exact"/>
        <w:rPr>
          <w:rFonts w:ascii="微软雅黑" w:hAnsi="微软雅黑" w:eastAsia="微软雅黑" w:cs="华文仿宋"/>
          <w:bCs/>
          <w:color w:val="000000" w:themeColor="text1"/>
          <w:sz w:val="24"/>
          <w:szCs w:val="24"/>
          <w:highlight w:val="none"/>
          <w:u w:val="none"/>
          <w14:textFill>
            <w14:solidFill>
              <w14:schemeClr w14:val="tx1"/>
            </w14:solidFill>
          </w14:textFill>
        </w:rPr>
      </w:pPr>
      <w:r>
        <w:rPr>
          <w:rFonts w:hint="eastAsia" w:ascii="微软雅黑" w:hAnsi="微软雅黑" w:eastAsia="微软雅黑" w:cs="华文仿宋"/>
          <w:bCs/>
          <w:color w:val="000000" w:themeColor="text1"/>
          <w:sz w:val="24"/>
          <w:szCs w:val="24"/>
          <w:highlight w:val="none"/>
          <w:u w:val="single"/>
          <w14:textFill>
            <w14:solidFill>
              <w14:schemeClr w14:val="tx1"/>
            </w14:solidFill>
          </w14:textFill>
        </w:rPr>
        <w:t xml:space="preserve">黄  凤 </w:t>
      </w:r>
      <w:r>
        <w:rPr>
          <w:rFonts w:hint="eastAsia" w:ascii="微软雅黑" w:hAnsi="微软雅黑" w:eastAsia="微软雅黑" w:cs="华文仿宋"/>
          <w:bCs/>
          <w:color w:val="000000" w:themeColor="text1"/>
          <w:sz w:val="24"/>
          <w:szCs w:val="24"/>
          <w:highlight w:val="none"/>
          <w14:textFill>
            <w14:solidFill>
              <w14:schemeClr w14:val="tx1"/>
            </w14:solidFill>
          </w14:textFill>
        </w:rPr>
        <w:t xml:space="preserve"> 手机号 </w:t>
      </w:r>
      <w:r>
        <w:rPr>
          <w:rStyle w:val="19"/>
          <w:rFonts w:hint="eastAsia" w:ascii="微软雅黑" w:hAnsi="微软雅黑" w:eastAsia="微软雅黑" w:cs="华文仿宋"/>
          <w:bCs/>
          <w:color w:val="000000" w:themeColor="text1"/>
          <w:sz w:val="24"/>
          <w:szCs w:val="24"/>
          <w:highlight w:val="none"/>
          <w:u w:val="single"/>
          <w14:textFill>
            <w14:solidFill>
              <w14:schemeClr w14:val="tx1"/>
            </w14:solidFill>
          </w14:textFill>
        </w:rPr>
        <w:t>15177068869</w:t>
      </w:r>
      <w:r>
        <w:rPr>
          <w:rStyle w:val="19"/>
          <w:rFonts w:hint="eastAsia"/>
          <w:color w:val="000000" w:themeColor="text1"/>
          <w:highlight w:val="none"/>
          <w14:textFill>
            <w14:solidFill>
              <w14:schemeClr w14:val="tx1"/>
            </w14:solidFill>
          </w14:textFill>
        </w:rPr>
        <w:t xml:space="preserve"> </w:t>
      </w:r>
      <w:r>
        <w:rPr>
          <w:rFonts w:hint="eastAsia" w:ascii="微软雅黑" w:hAnsi="微软雅黑" w:eastAsia="微软雅黑" w:cs="华文仿宋"/>
          <w:bCs/>
          <w:color w:val="000000" w:themeColor="text1"/>
          <w:sz w:val="24"/>
          <w:szCs w:val="24"/>
          <w:highlight w:val="none"/>
          <w14:textFill>
            <w14:solidFill>
              <w14:schemeClr w14:val="tx1"/>
            </w14:solidFill>
          </w14:textFill>
        </w:rPr>
        <w:t xml:space="preserve"> E-mail : </w:t>
      </w:r>
      <w:r>
        <w:rPr>
          <w:color w:val="000000" w:themeColor="text1"/>
          <w:highlight w:val="none"/>
          <w:u w:val="none"/>
          <w14:textFill>
            <w14:solidFill>
              <w14:schemeClr w14:val="tx1"/>
            </w14:solidFill>
          </w14:textFill>
        </w:rPr>
        <w:fldChar w:fldCharType="begin"/>
      </w:r>
      <w:r>
        <w:rPr>
          <w:color w:val="000000" w:themeColor="text1"/>
          <w:highlight w:val="none"/>
          <w:u w:val="none"/>
          <w14:textFill>
            <w14:solidFill>
              <w14:schemeClr w14:val="tx1"/>
            </w14:solidFill>
          </w14:textFill>
        </w:rPr>
        <w:instrText xml:space="preserve"> HYPERLINK "mailto:Huansen.Huang@geely.com" </w:instrText>
      </w:r>
      <w:r>
        <w:rPr>
          <w:color w:val="000000" w:themeColor="text1"/>
          <w:highlight w:val="none"/>
          <w:u w:val="none"/>
          <w14:textFill>
            <w14:solidFill>
              <w14:schemeClr w14:val="tx1"/>
            </w14:solidFill>
          </w14:textFill>
        </w:rPr>
        <w:fldChar w:fldCharType="separate"/>
      </w:r>
      <w:r>
        <w:rPr>
          <w:rStyle w:val="19"/>
          <w:rFonts w:hint="eastAsia" w:ascii="微软雅黑" w:hAnsi="微软雅黑" w:eastAsia="微软雅黑" w:cs="华文仿宋"/>
          <w:bCs/>
          <w:color w:val="000000" w:themeColor="text1"/>
          <w:sz w:val="24"/>
          <w:szCs w:val="24"/>
          <w:highlight w:val="none"/>
          <w:u w:val="none"/>
          <w14:textFill>
            <w14:solidFill>
              <w14:schemeClr w14:val="tx1"/>
            </w14:solidFill>
          </w14:textFill>
        </w:rPr>
        <w:t>Feng.</w:t>
      </w:r>
      <w:r>
        <w:rPr>
          <w:rStyle w:val="19"/>
          <w:rFonts w:ascii="微软雅黑" w:hAnsi="微软雅黑" w:eastAsia="微软雅黑" w:cs="华文仿宋"/>
          <w:bCs/>
          <w:color w:val="000000" w:themeColor="text1"/>
          <w:sz w:val="24"/>
          <w:szCs w:val="24"/>
          <w:highlight w:val="none"/>
          <w:u w:val="none"/>
          <w14:textFill>
            <w14:solidFill>
              <w14:schemeClr w14:val="tx1"/>
            </w14:solidFill>
          </w14:textFill>
        </w:rPr>
        <w:t>Huang</w:t>
      </w:r>
      <w:r>
        <w:rPr>
          <w:rStyle w:val="19"/>
          <w:rFonts w:hint="eastAsia" w:ascii="微软雅黑" w:hAnsi="微软雅黑" w:eastAsia="微软雅黑" w:cs="华文仿宋"/>
          <w:bCs/>
          <w:color w:val="000000" w:themeColor="text1"/>
          <w:sz w:val="24"/>
          <w:szCs w:val="24"/>
          <w:highlight w:val="none"/>
          <w:u w:val="none"/>
          <w14:textFill>
            <w14:solidFill>
              <w14:schemeClr w14:val="tx1"/>
            </w14:solidFill>
          </w14:textFill>
        </w:rPr>
        <w:t>02@geely.com</w:t>
      </w:r>
      <w:r>
        <w:rPr>
          <w:rStyle w:val="19"/>
          <w:rFonts w:hint="eastAsia" w:ascii="微软雅黑" w:hAnsi="微软雅黑" w:eastAsia="微软雅黑" w:cs="华文仿宋"/>
          <w:bCs/>
          <w:color w:val="000000" w:themeColor="text1"/>
          <w:sz w:val="24"/>
          <w:szCs w:val="24"/>
          <w:highlight w:val="none"/>
          <w:u w:val="none"/>
          <w14:textFill>
            <w14:solidFill>
              <w14:schemeClr w14:val="tx1"/>
            </w14:solidFill>
          </w14:textFill>
        </w:rPr>
        <w:fldChar w:fldCharType="end"/>
      </w:r>
    </w:p>
    <w:p w14:paraId="06681476">
      <w:pPr>
        <w:spacing w:line="460" w:lineRule="exact"/>
        <w:rPr>
          <w:rFonts w:ascii="微软雅黑" w:hAnsi="微软雅黑" w:eastAsia="微软雅黑" w:cs="华文仿宋"/>
          <w:bCs/>
          <w:color w:val="000000" w:themeColor="text1"/>
          <w:sz w:val="24"/>
          <w:szCs w:val="24"/>
          <w:highlight w:val="none"/>
          <w14:textFill>
            <w14:solidFill>
              <w14:schemeClr w14:val="tx1"/>
            </w14:solidFill>
          </w14:textFill>
        </w:rPr>
      </w:pPr>
      <w:r>
        <w:rPr>
          <w:rFonts w:hint="eastAsia" w:ascii="微软雅黑" w:hAnsi="微软雅黑" w:eastAsia="微软雅黑" w:cs="华文仿宋"/>
          <w:bCs/>
          <w:color w:val="000000" w:themeColor="text1"/>
          <w:sz w:val="24"/>
          <w:szCs w:val="24"/>
          <w:highlight w:val="none"/>
          <w14:textFill>
            <w14:solidFill>
              <w14:schemeClr w14:val="tx1"/>
            </w14:solidFill>
          </w14:textFill>
        </w:rPr>
        <w:t>技术联系人：</w:t>
      </w:r>
    </w:p>
    <w:p w14:paraId="41C48DD2">
      <w:pPr>
        <w:spacing w:line="460" w:lineRule="exact"/>
        <w:rPr>
          <w:rFonts w:ascii="宋体" w:hAnsi="宋体" w:eastAsia="宋体" w:cs="宋体"/>
          <w:sz w:val="24"/>
          <w:szCs w:val="24"/>
        </w:rPr>
      </w:pPr>
      <w:r>
        <w:rPr>
          <w:rFonts w:hint="eastAsia" w:ascii="微软雅黑" w:hAnsi="微软雅黑" w:eastAsia="微软雅黑" w:cs="华文仿宋"/>
          <w:bCs/>
          <w:color w:val="000000" w:themeColor="text1"/>
          <w:sz w:val="24"/>
          <w:szCs w:val="24"/>
          <w:highlight w:val="none"/>
          <w:u w:val="single"/>
          <w:lang w:val="en-US" w:eastAsia="zh-CN"/>
          <w14:textFill>
            <w14:solidFill>
              <w14:schemeClr w14:val="tx1"/>
            </w14:solidFill>
          </w14:textFill>
        </w:rPr>
        <w:t>刘建雄</w:t>
      </w:r>
      <w:r>
        <w:rPr>
          <w:rFonts w:hint="eastAsia" w:ascii="微软雅黑" w:hAnsi="微软雅黑" w:eastAsia="微软雅黑" w:cs="华文仿宋"/>
          <w:bCs/>
          <w:color w:val="000000" w:themeColor="text1"/>
          <w:sz w:val="24"/>
          <w:szCs w:val="24"/>
          <w:highlight w:val="none"/>
          <w:u w:val="single"/>
          <w14:textFill>
            <w14:solidFill>
              <w14:schemeClr w14:val="tx1"/>
            </w14:solidFill>
          </w14:textFill>
        </w:rPr>
        <w:t> </w:t>
      </w:r>
      <w:r>
        <w:rPr>
          <w:rFonts w:hint="eastAsia" w:ascii="微软雅黑" w:hAnsi="微软雅黑" w:eastAsia="微软雅黑" w:cs="华文仿宋"/>
          <w:bCs/>
          <w:color w:val="000000" w:themeColor="text1"/>
          <w:sz w:val="24"/>
          <w:szCs w:val="24"/>
          <w:highlight w:val="none"/>
          <w14:textFill>
            <w14:solidFill>
              <w14:schemeClr w14:val="tx1"/>
            </w14:solidFill>
          </w14:textFill>
        </w:rPr>
        <w:t>手机号</w:t>
      </w:r>
      <w:r>
        <w:rPr>
          <w:rStyle w:val="19"/>
          <w:rFonts w:hint="eastAsia" w:ascii="微软雅黑" w:hAnsi="微软雅黑" w:eastAsia="微软雅黑" w:cs="华文仿宋"/>
          <w:bCs/>
          <w:color w:val="000000" w:themeColor="text1"/>
          <w:sz w:val="24"/>
          <w:szCs w:val="24"/>
          <w:highlight w:val="none"/>
          <w:u w:val="single"/>
          <w14:textFill>
            <w14:solidFill>
              <w14:schemeClr w14:val="tx1"/>
            </w14:solidFill>
          </w14:textFill>
        </w:rPr>
        <w:t>15922594980</w:t>
      </w:r>
      <w:r>
        <w:rPr>
          <w:rStyle w:val="19"/>
          <w:rFonts w:hint="eastAsia" w:ascii="微软雅黑" w:hAnsi="微软雅黑" w:eastAsia="微软雅黑" w:cs="华文仿宋"/>
          <w:bCs/>
          <w:color w:val="000000" w:themeColor="text1"/>
          <w:sz w:val="24"/>
          <w:szCs w:val="24"/>
          <w:highlight w:val="none"/>
          <w:u w:val="none"/>
          <w:lang w:val="en-US" w:eastAsia="zh-CN"/>
          <w14:textFill>
            <w14:solidFill>
              <w14:schemeClr w14:val="tx1"/>
            </w14:solidFill>
          </w14:textFill>
        </w:rPr>
        <w:t xml:space="preserve"> </w:t>
      </w:r>
      <w:r>
        <w:rPr>
          <w:rStyle w:val="19"/>
          <w:rFonts w:hint="eastAsia" w:ascii="微软雅黑" w:hAnsi="微软雅黑" w:eastAsia="微软雅黑" w:cs="华文仿宋"/>
          <w:bCs/>
          <w:color w:val="000000" w:themeColor="text1"/>
          <w:sz w:val="24"/>
          <w:szCs w:val="24"/>
          <w:highlight w:val="none"/>
          <w:u w:val="none"/>
          <w14:textFill>
            <w14:solidFill>
              <w14:schemeClr w14:val="tx1"/>
            </w14:solidFill>
          </w14:textFill>
        </w:rPr>
        <w:t xml:space="preserve">E-mail </w:t>
      </w:r>
      <w:r>
        <w:rPr>
          <w:rStyle w:val="19"/>
          <w:rFonts w:hint="eastAsia" w:ascii="微软雅黑" w:hAnsi="微软雅黑" w:eastAsia="微软雅黑" w:cs="华文仿宋"/>
          <w:bCs/>
          <w:color w:val="000000" w:themeColor="text1"/>
          <w:sz w:val="24"/>
          <w:szCs w:val="24"/>
          <w:highlight w:val="none"/>
          <w:u w:val="none"/>
          <w:lang w:val="en-US" w:eastAsia="zh-CN"/>
          <w14:textFill>
            <w14:solidFill>
              <w14:schemeClr w14:val="tx1"/>
            </w14:solidFill>
          </w14:textFill>
        </w:rPr>
        <w:t xml:space="preserve">: </w:t>
      </w:r>
      <w:r>
        <w:rPr>
          <w:rStyle w:val="19"/>
          <w:rFonts w:hint="eastAsia" w:ascii="微软雅黑" w:hAnsi="微软雅黑" w:eastAsia="微软雅黑" w:cs="华文仿宋"/>
          <w:bCs/>
          <w:color w:val="000000" w:themeColor="text1"/>
          <w:sz w:val="24"/>
          <w:szCs w:val="24"/>
          <w:highlight w:val="none"/>
          <w:u w:val="none"/>
          <w14:textFill>
            <w14:solidFill>
              <w14:schemeClr w14:val="tx1"/>
            </w14:solidFill>
          </w14:textFill>
        </w:rPr>
        <w:t>Jianxiong.Liu1@geely.com</w:t>
      </w:r>
    </w:p>
    <w:p w14:paraId="23E2DA90">
      <w:pPr>
        <w:spacing w:line="460" w:lineRule="exact"/>
        <w:rPr>
          <w:rFonts w:ascii="微软雅黑" w:hAnsi="微软雅黑" w:eastAsia="微软雅黑"/>
          <w:color w:val="000000" w:themeColor="text1"/>
          <w:sz w:val="24"/>
          <w:szCs w:val="24"/>
          <w:highlight w:val="none"/>
          <w14:textFill>
            <w14:solidFill>
              <w14:schemeClr w14:val="tx1"/>
            </w14:solidFill>
          </w14:textFill>
        </w:rPr>
      </w:pPr>
      <w:r>
        <w:rPr>
          <w:rFonts w:hint="eastAsia" w:ascii="微软雅黑" w:hAnsi="微软雅黑" w:eastAsia="微软雅黑" w:cs="华文仿宋"/>
          <w:bCs/>
          <w:color w:val="000000" w:themeColor="text1"/>
          <w:sz w:val="24"/>
          <w:szCs w:val="24"/>
          <w:highlight w:val="none"/>
          <w14:textFill>
            <w14:solidFill>
              <w14:schemeClr w14:val="tx1"/>
            </w14:solidFill>
          </w14:textFill>
        </w:rPr>
        <w:t>注：无论投标结果如何，投标人自行承担所有与参加投标活动有关的全部费用。</w:t>
      </w:r>
    </w:p>
    <w:p w14:paraId="57AEC981">
      <w:pPr>
        <w:pStyle w:val="13"/>
        <w:widowControl/>
        <w:spacing w:before="0" w:beforeAutospacing="0" w:after="0" w:afterAutospacing="0" w:line="460" w:lineRule="exact"/>
        <w:rPr>
          <w:rFonts w:hint="eastAsia" w:ascii="微软雅黑" w:hAnsi="微软雅黑" w:eastAsia="微软雅黑" w:cs="华文仿宋"/>
          <w:bCs/>
          <w:color w:val="000000" w:themeColor="text1"/>
          <w:szCs w:val="24"/>
          <w:highlight w:val="none"/>
          <w:lang w:val="en-US" w:eastAsia="zh-CN"/>
          <w14:textFill>
            <w14:solidFill>
              <w14:schemeClr w14:val="tx1"/>
            </w14:solidFill>
          </w14:textFill>
        </w:rPr>
      </w:pPr>
      <w:r>
        <w:rPr>
          <w:rFonts w:hint="eastAsia" w:ascii="微软雅黑" w:hAnsi="微软雅黑" w:eastAsia="微软雅黑" w:cs="华文仿宋"/>
          <w:bCs/>
          <w:color w:val="000000" w:themeColor="text1"/>
          <w:szCs w:val="24"/>
          <w:highlight w:val="none"/>
          <w14:textFill>
            <w14:solidFill>
              <w14:schemeClr w14:val="tx1"/>
            </w14:solidFill>
          </w14:textFill>
        </w:rPr>
        <w:t>投诉、举报电话：0571-28098168（</w:t>
      </w:r>
      <w:r>
        <w:rPr>
          <w:rFonts w:hint="eastAsia" w:ascii="微软雅黑" w:hAnsi="微软雅黑" w:eastAsia="微软雅黑" w:cs="华文仿宋"/>
          <w:bCs/>
          <w:color w:val="000000" w:themeColor="text1"/>
          <w:kern w:val="2"/>
          <w:sz w:val="24"/>
          <w:szCs w:val="24"/>
          <w:highlight w:val="none"/>
          <w:lang w:val="en-US" w:eastAsia="zh-CN" w:bidi="ar-SA"/>
          <w14:textFill>
            <w14:solidFill>
              <w14:schemeClr w14:val="tx1"/>
            </w14:solidFill>
          </w14:textFill>
        </w:rPr>
        <w:t>工程与招标管理部</w:t>
      </w:r>
      <w:r>
        <w:rPr>
          <w:rFonts w:hint="eastAsia" w:ascii="微软雅黑" w:hAnsi="微软雅黑" w:eastAsia="微软雅黑" w:cs="华文仿宋"/>
          <w:bCs/>
          <w:color w:val="000000" w:themeColor="text1"/>
          <w:szCs w:val="24"/>
          <w:highlight w:val="none"/>
          <w14:textFill>
            <w14:solidFill>
              <w14:schemeClr w14:val="tx1"/>
            </w14:solidFill>
          </w14:textFill>
        </w:rPr>
        <w:t>）</w:t>
      </w:r>
    </w:p>
    <w:p w14:paraId="4214DA1B">
      <w:pPr>
        <w:spacing w:line="460" w:lineRule="exact"/>
        <w:rPr>
          <w:rFonts w:ascii="微软雅黑" w:hAnsi="微软雅黑" w:eastAsia="微软雅黑" w:cs="华文仿宋"/>
          <w:bCs/>
          <w:color w:val="000000" w:themeColor="text1"/>
          <w:highlight w:val="none"/>
          <w14:textFill>
            <w14:solidFill>
              <w14:schemeClr w14:val="tx1"/>
            </w14:solidFill>
          </w14:textFill>
        </w:rPr>
      </w:pPr>
      <w:r>
        <w:rPr>
          <w:rFonts w:hint="eastAsia" w:ascii="微软雅黑" w:hAnsi="微软雅黑" w:eastAsia="微软雅黑" w:cs="华文仿宋"/>
          <w:bCs/>
          <w:color w:val="000000" w:themeColor="text1"/>
          <w:sz w:val="24"/>
          <w:szCs w:val="24"/>
          <w:highlight w:val="none"/>
          <w14:textFill>
            <w14:solidFill>
              <w14:schemeClr w14:val="tx1"/>
            </w14:solidFill>
          </w14:textFill>
        </w:rPr>
        <w:t xml:space="preserve">举报邮箱：geelytech.bid@geely.com        </w:t>
      </w:r>
    </w:p>
    <w:p w14:paraId="07D10874">
      <w:pPr>
        <w:rPr>
          <w:color w:val="000000" w:themeColor="text1"/>
          <w:highlight w:val="none"/>
          <w14:textFill>
            <w14:solidFill>
              <w14:schemeClr w14:val="tx1"/>
            </w14:solidFill>
          </w14:textFill>
        </w:rPr>
      </w:pPr>
    </w:p>
    <w:p w14:paraId="05B184CE">
      <w:pPr>
        <w:pStyle w:val="2"/>
        <w:rPr>
          <w:color w:val="000000" w:themeColor="text1"/>
          <w:highlight w:val="none"/>
          <w14:textFill>
            <w14:solidFill>
              <w14:schemeClr w14:val="tx1"/>
            </w14:solidFill>
          </w14:textFill>
        </w:rPr>
      </w:pPr>
    </w:p>
    <w:p w14:paraId="64A86D45">
      <w:pPr>
        <w:spacing w:line="460" w:lineRule="exact"/>
        <w:ind w:firstLine="4560" w:firstLineChars="1900"/>
        <w:rPr>
          <w:rFonts w:ascii="微软雅黑" w:hAnsi="微软雅黑" w:eastAsia="微软雅黑" w:cs="宋体"/>
          <w:color w:val="000000" w:themeColor="text1"/>
          <w:kern w:val="0"/>
          <w:sz w:val="24"/>
          <w:szCs w:val="24"/>
          <w:highlight w:val="none"/>
          <w:u w:val="single"/>
          <w14:textFill>
            <w14:solidFill>
              <w14:schemeClr w14:val="tx1"/>
            </w14:solidFill>
          </w14:textFill>
        </w:rPr>
      </w:pPr>
      <w:r>
        <w:rPr>
          <w:rFonts w:hint="eastAsia" w:ascii="微软雅黑" w:hAnsi="微软雅黑" w:eastAsia="微软雅黑" w:cs="宋体"/>
          <w:color w:val="000000" w:themeColor="text1"/>
          <w:kern w:val="0"/>
          <w:sz w:val="24"/>
          <w:szCs w:val="24"/>
          <w:highlight w:val="none"/>
          <w:lang w:val="en-US" w:eastAsia="zh-CN"/>
          <w14:textFill>
            <w14:solidFill>
              <w14:schemeClr w14:val="tx1"/>
            </w14:solidFill>
          </w14:textFill>
        </w:rPr>
        <w:t>招标组织单位</w:t>
      </w:r>
      <w:r>
        <w:rPr>
          <w:rFonts w:hint="eastAsia" w:ascii="微软雅黑" w:hAnsi="微软雅黑" w:eastAsia="微软雅黑" w:cs="宋体"/>
          <w:color w:val="000000" w:themeColor="text1"/>
          <w:kern w:val="0"/>
          <w:sz w:val="24"/>
          <w:szCs w:val="24"/>
          <w:highlight w:val="none"/>
          <w14:textFill>
            <w14:solidFill>
              <w14:schemeClr w14:val="tx1"/>
            </w14:solidFill>
          </w14:textFill>
        </w:rPr>
        <w:t>：</w:t>
      </w:r>
      <w:r>
        <w:rPr>
          <w:rFonts w:hint="eastAsia" w:ascii="微软雅黑" w:hAnsi="微软雅黑" w:eastAsia="微软雅黑" w:cs="华文仿宋"/>
          <w:bCs/>
          <w:color w:val="000000" w:themeColor="text1"/>
          <w:sz w:val="24"/>
          <w:szCs w:val="24"/>
          <w:highlight w:val="none"/>
          <w:u w:val="single"/>
          <w14:textFill>
            <w14:solidFill>
              <w14:schemeClr w14:val="tx1"/>
            </w14:solidFill>
          </w14:textFill>
        </w:rPr>
        <w:t>吉利百矿集团有限公司</w:t>
      </w:r>
    </w:p>
    <w:p w14:paraId="7D7B6C3E">
      <w:pPr>
        <w:widowControl/>
        <w:wordWrap w:val="0"/>
        <w:spacing w:line="460" w:lineRule="exact"/>
        <w:ind w:left="6550" w:leftChars="1445" w:hanging="3516" w:hangingChars="1465"/>
        <w:rPr>
          <w:rFonts w:asciiTheme="minorEastAsia" w:hAnsiTheme="minorEastAsia"/>
          <w:color w:val="000000" w:themeColor="text1"/>
          <w:sz w:val="24"/>
          <w:szCs w:val="24"/>
          <w:highlight w:val="none"/>
          <w14:textFill>
            <w14:solidFill>
              <w14:schemeClr w14:val="tx1"/>
            </w14:solidFill>
          </w14:textFill>
        </w:rPr>
      </w:pPr>
      <w:r>
        <w:rPr>
          <w:rFonts w:hint="eastAsia" w:ascii="微软雅黑" w:hAnsi="微软雅黑" w:eastAsia="微软雅黑" w:cs="宋体"/>
          <w:color w:val="000000" w:themeColor="text1"/>
          <w:kern w:val="0"/>
          <w:sz w:val="24"/>
          <w:szCs w:val="24"/>
          <w:highlight w:val="none"/>
          <w14:textFill>
            <w14:solidFill>
              <w14:schemeClr w14:val="tx1"/>
            </w14:solidFill>
          </w14:textFill>
        </w:rPr>
        <w:t xml:space="preserve">             时间:</w:t>
      </w:r>
      <w:r>
        <w:rPr>
          <w:rFonts w:hint="eastAsia" w:ascii="微软雅黑" w:hAnsi="微软雅黑" w:eastAsia="微软雅黑" w:cs="宋体"/>
          <w:color w:val="000000" w:themeColor="text1"/>
          <w:kern w:val="0"/>
          <w:sz w:val="24"/>
          <w:szCs w:val="24"/>
          <w:highlight w:val="none"/>
          <w:u w:val="single"/>
          <w14:textFill>
            <w14:solidFill>
              <w14:schemeClr w14:val="tx1"/>
            </w14:solidFill>
          </w14:textFill>
        </w:rPr>
        <w:t>202</w:t>
      </w:r>
      <w:r>
        <w:rPr>
          <w:rFonts w:hint="eastAsia" w:ascii="微软雅黑" w:hAnsi="微软雅黑" w:eastAsia="微软雅黑" w:cs="宋体"/>
          <w:color w:val="000000" w:themeColor="text1"/>
          <w:kern w:val="0"/>
          <w:sz w:val="24"/>
          <w:szCs w:val="24"/>
          <w:highlight w:val="none"/>
          <w:u w:val="single"/>
          <w:lang w:val="en-US" w:eastAsia="zh-CN"/>
          <w14:textFill>
            <w14:solidFill>
              <w14:schemeClr w14:val="tx1"/>
            </w14:solidFill>
          </w14:textFill>
        </w:rPr>
        <w:t>5</w:t>
      </w:r>
      <w:r>
        <w:rPr>
          <w:rFonts w:hint="eastAsia" w:ascii="微软雅黑" w:hAnsi="微软雅黑" w:eastAsia="微软雅黑" w:cs="宋体"/>
          <w:color w:val="000000" w:themeColor="text1"/>
          <w:kern w:val="0"/>
          <w:sz w:val="24"/>
          <w:szCs w:val="24"/>
          <w:highlight w:val="none"/>
          <w:u w:val="single"/>
          <w14:textFill>
            <w14:solidFill>
              <w14:schemeClr w14:val="tx1"/>
            </w14:solidFill>
          </w14:textFill>
        </w:rPr>
        <w:t>年</w:t>
      </w:r>
      <w:r>
        <w:rPr>
          <w:rFonts w:hint="eastAsia" w:ascii="微软雅黑" w:hAnsi="微软雅黑" w:eastAsia="微软雅黑" w:cs="宋体"/>
          <w:color w:val="000000" w:themeColor="text1"/>
          <w:kern w:val="0"/>
          <w:sz w:val="24"/>
          <w:szCs w:val="24"/>
          <w:highlight w:val="none"/>
          <w:u w:val="single"/>
          <w:lang w:val="en-US" w:eastAsia="zh-CN"/>
          <w14:textFill>
            <w14:solidFill>
              <w14:schemeClr w14:val="tx1"/>
            </w14:solidFill>
          </w14:textFill>
        </w:rPr>
        <w:t>01</w:t>
      </w:r>
      <w:r>
        <w:rPr>
          <w:rFonts w:hint="eastAsia" w:ascii="微软雅黑" w:hAnsi="微软雅黑" w:eastAsia="微软雅黑" w:cs="宋体"/>
          <w:color w:val="000000" w:themeColor="text1"/>
          <w:kern w:val="0"/>
          <w:sz w:val="24"/>
          <w:szCs w:val="24"/>
          <w:highlight w:val="none"/>
          <w:u w:val="single"/>
          <w14:textFill>
            <w14:solidFill>
              <w14:schemeClr w14:val="tx1"/>
            </w14:solidFill>
          </w14:textFill>
        </w:rPr>
        <w:t>月</w:t>
      </w:r>
      <w:r>
        <w:rPr>
          <w:rFonts w:hint="eastAsia" w:ascii="微软雅黑" w:hAnsi="微软雅黑" w:eastAsia="微软雅黑" w:cs="宋体"/>
          <w:color w:val="000000" w:themeColor="text1"/>
          <w:kern w:val="0"/>
          <w:sz w:val="24"/>
          <w:szCs w:val="24"/>
          <w:highlight w:val="none"/>
          <w:u w:val="single"/>
          <w:lang w:val="en-US" w:eastAsia="zh-CN"/>
          <w14:textFill>
            <w14:solidFill>
              <w14:schemeClr w14:val="tx1"/>
            </w14:solidFill>
          </w14:textFill>
        </w:rPr>
        <w:t>03</w:t>
      </w:r>
      <w:r>
        <w:rPr>
          <w:rFonts w:hint="eastAsia" w:ascii="微软雅黑" w:hAnsi="微软雅黑" w:eastAsia="微软雅黑" w:cs="宋体"/>
          <w:color w:val="000000" w:themeColor="text1"/>
          <w:kern w:val="0"/>
          <w:sz w:val="24"/>
          <w:szCs w:val="24"/>
          <w:highlight w:val="none"/>
          <w:u w:val="single"/>
          <w14:textFill>
            <w14:solidFill>
              <w14:schemeClr w14:val="tx1"/>
            </w14:solidFill>
          </w14:textFill>
        </w:rPr>
        <w:t xml:space="preserve">日 </w:t>
      </w:r>
      <w:r>
        <w:rPr>
          <w:rFonts w:hint="eastAsia" w:cs="宋体" w:asciiTheme="minorEastAsia" w:hAnsiTheme="minorEastAsia"/>
          <w:color w:val="000000" w:themeColor="text1"/>
          <w:kern w:val="0"/>
          <w:sz w:val="24"/>
          <w:szCs w:val="24"/>
          <w:highlight w:val="none"/>
          <w14:textFill>
            <w14:solidFill>
              <w14:schemeClr w14:val="tx1"/>
            </w14:solidFill>
          </w14:textFill>
        </w:rPr>
        <w:t xml:space="preserve"> </w:t>
      </w:r>
    </w:p>
    <w:sectPr>
      <w:headerReference r:id="rId3" w:type="default"/>
      <w:footerReference r:id="rId4" w:type="default"/>
      <w:footerReference r:id="rId5" w:type="even"/>
      <w:pgSz w:w="11906" w:h="16838"/>
      <w:pgMar w:top="1418" w:right="1418" w:bottom="1361"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14:paraId="7DECDB99">
        <w:pPr>
          <w:pStyle w:val="11"/>
          <w:jc w:val="center"/>
        </w:pPr>
        <w:r>
          <w:fldChar w:fldCharType="begin"/>
        </w:r>
        <w:r>
          <w:instrText xml:space="preserve">PAGE   \* MERGEFORMAT</w:instrText>
        </w:r>
        <w:r>
          <w:fldChar w:fldCharType="separate"/>
        </w:r>
        <w:r>
          <w:rPr>
            <w:lang w:val="zh-CN"/>
          </w:rPr>
          <w:t>1</w:t>
        </w:r>
        <w:r>
          <w:fldChar w:fldCharType="end"/>
        </w:r>
      </w:p>
    </w:sdtContent>
  </w:sdt>
  <w:p w14:paraId="232C16FA">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160B7">
    <w:pPr>
      <w:pStyle w:val="11"/>
      <w:rPr>
        <w:rFonts w:asciiTheme="minorEastAsia" w:hAnsiTheme="minorEastAsia"/>
        <w:sz w:val="24"/>
        <w:szCs w:val="24"/>
      </w:rPr>
    </w:pPr>
    <w:r>
      <w:rPr>
        <w:rFonts w:hint="eastAsia" w:asciiTheme="minorEastAsia" w:hAnsiTheme="minorEastAsia"/>
        <w:sz w:val="24"/>
        <w:szCs w:val="24"/>
      </w:rPr>
      <w:t>-2-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2E0C3">
    <w:pPr>
      <w:pStyle w:val="12"/>
      <w:jc w:val="both"/>
    </w:pPr>
    <w:r>
      <w:drawing>
        <wp:inline distT="0" distB="0" distL="114300" distR="114300">
          <wp:extent cx="1309370" cy="313055"/>
          <wp:effectExtent l="0" t="0" r="11430" b="17780"/>
          <wp:docPr id="4" name="图片 4" descr="吉利科技集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吉利科技集团logo"/>
                  <pic:cNvPicPr>
                    <a:picLocks noChangeAspect="1"/>
                  </pic:cNvPicPr>
                </pic:nvPicPr>
                <pic:blipFill>
                  <a:blip r:embed="rId1"/>
                  <a:srcRect l="10886" t="33305" r="10717" b="33390"/>
                  <a:stretch>
                    <a:fillRect/>
                  </a:stretch>
                </pic:blipFill>
                <pic:spPr>
                  <a:xfrm>
                    <a:off x="0" y="0"/>
                    <a:ext cx="1309370" cy="3130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AA961E"/>
    <w:multiLevelType w:val="singleLevel"/>
    <w:tmpl w:val="B2AA961E"/>
    <w:lvl w:ilvl="0" w:tentative="0">
      <w:start w:val="4"/>
      <w:numFmt w:val="decimal"/>
      <w:lvlText w:val="%1."/>
      <w:lvlJc w:val="left"/>
      <w:pPr>
        <w:tabs>
          <w:tab w:val="left" w:pos="312"/>
        </w:tabs>
      </w:pPr>
    </w:lvl>
  </w:abstractNum>
  <w:abstractNum w:abstractNumId="1">
    <w:nsid w:val="EF651207"/>
    <w:multiLevelType w:val="singleLevel"/>
    <w:tmpl w:val="EF651207"/>
    <w:lvl w:ilvl="0" w:tentative="0">
      <w:start w:val="1"/>
      <w:numFmt w:val="lowerLetter"/>
      <w:suff w:val="nothing"/>
      <w:lvlText w:val="%1、"/>
      <w:lvlJc w:val="left"/>
    </w:lvl>
  </w:abstractNum>
  <w:abstractNum w:abstractNumId="2">
    <w:nsid w:val="3CC63259"/>
    <w:multiLevelType w:val="singleLevel"/>
    <w:tmpl w:val="3CC63259"/>
    <w:lvl w:ilvl="0" w:tentative="0">
      <w:start w:val="1"/>
      <w:numFmt w:val="decimal"/>
      <w:lvlText w:val="%1."/>
      <w:lvlJc w:val="left"/>
      <w:pPr>
        <w:tabs>
          <w:tab w:val="left" w:pos="312"/>
        </w:tabs>
      </w:pPr>
    </w:lvl>
  </w:abstractNum>
  <w:abstractNum w:abstractNumId="3">
    <w:nsid w:val="7CFC35DD"/>
    <w:multiLevelType w:val="multilevel"/>
    <w:tmpl w:val="7CFC35DD"/>
    <w:lvl w:ilvl="0" w:tentative="0">
      <w:start w:val="1"/>
      <w:numFmt w:val="decimal"/>
      <w:pStyle w:val="3"/>
      <w:lvlText w:val="%1"/>
      <w:lvlJc w:val="left"/>
      <w:pPr>
        <w:tabs>
          <w:tab w:val="left" w:pos="1134"/>
        </w:tabs>
        <w:ind w:left="1134" w:hanging="1134"/>
      </w:pPr>
    </w:lvl>
    <w:lvl w:ilvl="1" w:tentative="0">
      <w:start w:val="1"/>
      <w:numFmt w:val="decimal"/>
      <w:lvlText w:val="%1.%2"/>
      <w:lvlJc w:val="left"/>
      <w:pPr>
        <w:tabs>
          <w:tab w:val="left" w:pos="1134"/>
        </w:tabs>
        <w:ind w:left="1134" w:hanging="1134"/>
      </w:pPr>
    </w:lvl>
    <w:lvl w:ilvl="2" w:tentative="0">
      <w:start w:val="1"/>
      <w:numFmt w:val="decimal"/>
      <w:lvlText w:val="%1.%2.%3"/>
      <w:lvlJc w:val="left"/>
      <w:pPr>
        <w:tabs>
          <w:tab w:val="left" w:pos="1134"/>
        </w:tabs>
        <w:ind w:left="1134" w:hanging="1134"/>
      </w:pPr>
    </w:lvl>
    <w:lvl w:ilvl="3" w:tentative="0">
      <w:start w:val="1"/>
      <w:numFmt w:val="decimal"/>
      <w:lvlText w:val="%1.%2.%3.%4"/>
      <w:lvlJc w:val="left"/>
      <w:pPr>
        <w:tabs>
          <w:tab w:val="left" w:pos="1134"/>
        </w:tabs>
        <w:ind w:left="1134" w:hanging="1134"/>
      </w:pPr>
    </w:lvl>
    <w:lvl w:ilvl="4" w:tentative="0">
      <w:start w:val="1"/>
      <w:numFmt w:val="decimal"/>
      <w:lvlText w:val="%1.%2.%3.%4.%5"/>
      <w:lvlJc w:val="left"/>
      <w:pPr>
        <w:tabs>
          <w:tab w:val="left" w:pos="1134"/>
        </w:tabs>
        <w:ind w:left="1134" w:hanging="1134"/>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hYTIxNDFiMzFjM2ZhMDg5NTk0NmEzYjUyYmMyOGMifQ=="/>
  </w:docVars>
  <w:rsids>
    <w:rsidRoot w:val="00530892"/>
    <w:rsid w:val="000047E1"/>
    <w:rsid w:val="00017FC1"/>
    <w:rsid w:val="0002075A"/>
    <w:rsid w:val="000462F3"/>
    <w:rsid w:val="00076405"/>
    <w:rsid w:val="000837DB"/>
    <w:rsid w:val="000A45D6"/>
    <w:rsid w:val="000A6D89"/>
    <w:rsid w:val="000B15BD"/>
    <w:rsid w:val="000C6171"/>
    <w:rsid w:val="00116D71"/>
    <w:rsid w:val="001353D8"/>
    <w:rsid w:val="00162FD9"/>
    <w:rsid w:val="00163002"/>
    <w:rsid w:val="00170A23"/>
    <w:rsid w:val="001973FE"/>
    <w:rsid w:val="001C07BD"/>
    <w:rsid w:val="001D1655"/>
    <w:rsid w:val="001D4BBB"/>
    <w:rsid w:val="001E4788"/>
    <w:rsid w:val="001F2C76"/>
    <w:rsid w:val="00216FE0"/>
    <w:rsid w:val="00223312"/>
    <w:rsid w:val="002241B6"/>
    <w:rsid w:val="0024444C"/>
    <w:rsid w:val="00271FF0"/>
    <w:rsid w:val="00276A5F"/>
    <w:rsid w:val="002963B3"/>
    <w:rsid w:val="002A5D16"/>
    <w:rsid w:val="002C452D"/>
    <w:rsid w:val="002D0DB0"/>
    <w:rsid w:val="002E24F4"/>
    <w:rsid w:val="002F6721"/>
    <w:rsid w:val="00306622"/>
    <w:rsid w:val="00324999"/>
    <w:rsid w:val="00363E35"/>
    <w:rsid w:val="00374CED"/>
    <w:rsid w:val="0038512F"/>
    <w:rsid w:val="0039119B"/>
    <w:rsid w:val="003D64CD"/>
    <w:rsid w:val="003F72DF"/>
    <w:rsid w:val="0042504B"/>
    <w:rsid w:val="004265C9"/>
    <w:rsid w:val="00454FE2"/>
    <w:rsid w:val="00467F06"/>
    <w:rsid w:val="004807A8"/>
    <w:rsid w:val="00481121"/>
    <w:rsid w:val="004A7B4C"/>
    <w:rsid w:val="004B6F9F"/>
    <w:rsid w:val="004C11C0"/>
    <w:rsid w:val="004E2A89"/>
    <w:rsid w:val="0050358B"/>
    <w:rsid w:val="0050480F"/>
    <w:rsid w:val="005101C7"/>
    <w:rsid w:val="00527D9D"/>
    <w:rsid w:val="00527F4E"/>
    <w:rsid w:val="00530892"/>
    <w:rsid w:val="00531944"/>
    <w:rsid w:val="00532642"/>
    <w:rsid w:val="00550CDE"/>
    <w:rsid w:val="00552F5B"/>
    <w:rsid w:val="005E720F"/>
    <w:rsid w:val="005F10F7"/>
    <w:rsid w:val="005F1CA6"/>
    <w:rsid w:val="005F4504"/>
    <w:rsid w:val="005F7BCF"/>
    <w:rsid w:val="00611EE5"/>
    <w:rsid w:val="00617B9E"/>
    <w:rsid w:val="00643DE8"/>
    <w:rsid w:val="00675F88"/>
    <w:rsid w:val="00682232"/>
    <w:rsid w:val="00691B53"/>
    <w:rsid w:val="006C299F"/>
    <w:rsid w:val="006C6652"/>
    <w:rsid w:val="006E24FF"/>
    <w:rsid w:val="00702FA0"/>
    <w:rsid w:val="00707F4A"/>
    <w:rsid w:val="00735A6A"/>
    <w:rsid w:val="00737E53"/>
    <w:rsid w:val="0076152F"/>
    <w:rsid w:val="0076707B"/>
    <w:rsid w:val="00767BD6"/>
    <w:rsid w:val="00775159"/>
    <w:rsid w:val="007A4391"/>
    <w:rsid w:val="007D7B5A"/>
    <w:rsid w:val="007E1E9E"/>
    <w:rsid w:val="007F0ED2"/>
    <w:rsid w:val="00824330"/>
    <w:rsid w:val="00830362"/>
    <w:rsid w:val="008329C6"/>
    <w:rsid w:val="00847691"/>
    <w:rsid w:val="008564CE"/>
    <w:rsid w:val="008615F2"/>
    <w:rsid w:val="0089523C"/>
    <w:rsid w:val="008C4DB4"/>
    <w:rsid w:val="008E68D9"/>
    <w:rsid w:val="008E7D3B"/>
    <w:rsid w:val="00917AE4"/>
    <w:rsid w:val="00943881"/>
    <w:rsid w:val="00943CCE"/>
    <w:rsid w:val="00967DC6"/>
    <w:rsid w:val="00975BCF"/>
    <w:rsid w:val="009930D0"/>
    <w:rsid w:val="009B436E"/>
    <w:rsid w:val="009C0DB7"/>
    <w:rsid w:val="009C2365"/>
    <w:rsid w:val="009C3D22"/>
    <w:rsid w:val="009C614C"/>
    <w:rsid w:val="009C7D1B"/>
    <w:rsid w:val="009E2FB9"/>
    <w:rsid w:val="009F6852"/>
    <w:rsid w:val="00A06F6F"/>
    <w:rsid w:val="00A15E17"/>
    <w:rsid w:val="00A20CF0"/>
    <w:rsid w:val="00A24E80"/>
    <w:rsid w:val="00A32EBA"/>
    <w:rsid w:val="00A516F8"/>
    <w:rsid w:val="00A65B4A"/>
    <w:rsid w:val="00A708DB"/>
    <w:rsid w:val="00A80E42"/>
    <w:rsid w:val="00A97115"/>
    <w:rsid w:val="00AA5A77"/>
    <w:rsid w:val="00AB03E0"/>
    <w:rsid w:val="00AB51FD"/>
    <w:rsid w:val="00AE042E"/>
    <w:rsid w:val="00B0190D"/>
    <w:rsid w:val="00B108CA"/>
    <w:rsid w:val="00B20F57"/>
    <w:rsid w:val="00B26BD9"/>
    <w:rsid w:val="00B317C2"/>
    <w:rsid w:val="00B31C7B"/>
    <w:rsid w:val="00B34051"/>
    <w:rsid w:val="00B3604C"/>
    <w:rsid w:val="00B36FB4"/>
    <w:rsid w:val="00B53836"/>
    <w:rsid w:val="00B55BD5"/>
    <w:rsid w:val="00B61394"/>
    <w:rsid w:val="00B63240"/>
    <w:rsid w:val="00B73505"/>
    <w:rsid w:val="00B80B42"/>
    <w:rsid w:val="00B835AA"/>
    <w:rsid w:val="00BA6ED7"/>
    <w:rsid w:val="00BB005A"/>
    <w:rsid w:val="00BB3F83"/>
    <w:rsid w:val="00BB7047"/>
    <w:rsid w:val="00BB717C"/>
    <w:rsid w:val="00BD7620"/>
    <w:rsid w:val="00C144B5"/>
    <w:rsid w:val="00C53205"/>
    <w:rsid w:val="00C54B02"/>
    <w:rsid w:val="00C56A2A"/>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17C7E"/>
    <w:rsid w:val="00E203D1"/>
    <w:rsid w:val="00E20D3B"/>
    <w:rsid w:val="00E265CB"/>
    <w:rsid w:val="00E26B28"/>
    <w:rsid w:val="00E36C66"/>
    <w:rsid w:val="00E85FBB"/>
    <w:rsid w:val="00E86DF8"/>
    <w:rsid w:val="00E97291"/>
    <w:rsid w:val="00EA4F90"/>
    <w:rsid w:val="00EA64A7"/>
    <w:rsid w:val="00EA6CA2"/>
    <w:rsid w:val="00EE522C"/>
    <w:rsid w:val="00EE5C85"/>
    <w:rsid w:val="00F0694B"/>
    <w:rsid w:val="00F11F10"/>
    <w:rsid w:val="00F14F98"/>
    <w:rsid w:val="00F375E3"/>
    <w:rsid w:val="00F37A6A"/>
    <w:rsid w:val="00F44DFF"/>
    <w:rsid w:val="00FA18DB"/>
    <w:rsid w:val="00FA68A3"/>
    <w:rsid w:val="00FC0591"/>
    <w:rsid w:val="00FC2D91"/>
    <w:rsid w:val="00FC3BD9"/>
    <w:rsid w:val="00FC5924"/>
    <w:rsid w:val="00FC7652"/>
    <w:rsid w:val="00FD176A"/>
    <w:rsid w:val="00FD1AD4"/>
    <w:rsid w:val="00FE05E3"/>
    <w:rsid w:val="00FE12BA"/>
    <w:rsid w:val="00FE3500"/>
    <w:rsid w:val="00FF0CEC"/>
    <w:rsid w:val="00FF621F"/>
    <w:rsid w:val="013A6887"/>
    <w:rsid w:val="031C69F7"/>
    <w:rsid w:val="03886E97"/>
    <w:rsid w:val="03954FC0"/>
    <w:rsid w:val="039C6D53"/>
    <w:rsid w:val="04682281"/>
    <w:rsid w:val="04B77C3F"/>
    <w:rsid w:val="051E1EC4"/>
    <w:rsid w:val="052D300D"/>
    <w:rsid w:val="05AA6F12"/>
    <w:rsid w:val="06BB7336"/>
    <w:rsid w:val="089737BC"/>
    <w:rsid w:val="089C68CB"/>
    <w:rsid w:val="099F2065"/>
    <w:rsid w:val="0A456DE0"/>
    <w:rsid w:val="0A625094"/>
    <w:rsid w:val="0A904F57"/>
    <w:rsid w:val="0B6307A5"/>
    <w:rsid w:val="0BF027CF"/>
    <w:rsid w:val="0EA93515"/>
    <w:rsid w:val="0EDC2018"/>
    <w:rsid w:val="0F193E21"/>
    <w:rsid w:val="0F5E2A0F"/>
    <w:rsid w:val="1173012A"/>
    <w:rsid w:val="12D04046"/>
    <w:rsid w:val="16D45648"/>
    <w:rsid w:val="17D84D59"/>
    <w:rsid w:val="18595BEE"/>
    <w:rsid w:val="18C55ED4"/>
    <w:rsid w:val="18F5321C"/>
    <w:rsid w:val="191619FE"/>
    <w:rsid w:val="19720CC7"/>
    <w:rsid w:val="199D6D41"/>
    <w:rsid w:val="1A7A2A13"/>
    <w:rsid w:val="1C961584"/>
    <w:rsid w:val="1EFF29A5"/>
    <w:rsid w:val="1F5C1DBE"/>
    <w:rsid w:val="20791054"/>
    <w:rsid w:val="207B0706"/>
    <w:rsid w:val="220D449F"/>
    <w:rsid w:val="223D43C1"/>
    <w:rsid w:val="22A55C69"/>
    <w:rsid w:val="22AD316E"/>
    <w:rsid w:val="230B0A27"/>
    <w:rsid w:val="234B16DE"/>
    <w:rsid w:val="23EF1156"/>
    <w:rsid w:val="249B482F"/>
    <w:rsid w:val="25292B82"/>
    <w:rsid w:val="259D64BD"/>
    <w:rsid w:val="25A43FB9"/>
    <w:rsid w:val="26E27B9C"/>
    <w:rsid w:val="273B4F62"/>
    <w:rsid w:val="27647896"/>
    <w:rsid w:val="29434B52"/>
    <w:rsid w:val="29DF245C"/>
    <w:rsid w:val="29E654E5"/>
    <w:rsid w:val="2A27466C"/>
    <w:rsid w:val="2A3055EA"/>
    <w:rsid w:val="2AC82B21"/>
    <w:rsid w:val="2B6A3EF4"/>
    <w:rsid w:val="2D431708"/>
    <w:rsid w:val="2D61648D"/>
    <w:rsid w:val="2D767FB1"/>
    <w:rsid w:val="2DCF44E2"/>
    <w:rsid w:val="2FB611C3"/>
    <w:rsid w:val="2FBF44A9"/>
    <w:rsid w:val="303341A4"/>
    <w:rsid w:val="319909AE"/>
    <w:rsid w:val="32D45457"/>
    <w:rsid w:val="346A0342"/>
    <w:rsid w:val="34F419C8"/>
    <w:rsid w:val="35020388"/>
    <w:rsid w:val="35231BAF"/>
    <w:rsid w:val="36233C58"/>
    <w:rsid w:val="36785717"/>
    <w:rsid w:val="36A829A3"/>
    <w:rsid w:val="372F43A5"/>
    <w:rsid w:val="376907EE"/>
    <w:rsid w:val="396B0308"/>
    <w:rsid w:val="396B7E2C"/>
    <w:rsid w:val="3A31418E"/>
    <w:rsid w:val="3A5F2C11"/>
    <w:rsid w:val="3A842B34"/>
    <w:rsid w:val="3AB56BE0"/>
    <w:rsid w:val="3ABD5DEE"/>
    <w:rsid w:val="3C0B3645"/>
    <w:rsid w:val="3C231D80"/>
    <w:rsid w:val="3D9E111C"/>
    <w:rsid w:val="3DF65A38"/>
    <w:rsid w:val="3EA93509"/>
    <w:rsid w:val="3F23643C"/>
    <w:rsid w:val="3FFD5AF1"/>
    <w:rsid w:val="41E731C6"/>
    <w:rsid w:val="42940014"/>
    <w:rsid w:val="43286A2C"/>
    <w:rsid w:val="43723BD1"/>
    <w:rsid w:val="444B27F7"/>
    <w:rsid w:val="448626CB"/>
    <w:rsid w:val="44A40867"/>
    <w:rsid w:val="44FD4928"/>
    <w:rsid w:val="459D0AC3"/>
    <w:rsid w:val="45D22ABE"/>
    <w:rsid w:val="4601057F"/>
    <w:rsid w:val="461A5C74"/>
    <w:rsid w:val="46B502C1"/>
    <w:rsid w:val="47245E05"/>
    <w:rsid w:val="476A0DDA"/>
    <w:rsid w:val="47F759F0"/>
    <w:rsid w:val="48243DCF"/>
    <w:rsid w:val="488962E7"/>
    <w:rsid w:val="48A26AD1"/>
    <w:rsid w:val="49260006"/>
    <w:rsid w:val="495B19B5"/>
    <w:rsid w:val="4B5728CF"/>
    <w:rsid w:val="4D1A2010"/>
    <w:rsid w:val="4D7A4A58"/>
    <w:rsid w:val="4D8B2EAD"/>
    <w:rsid w:val="4E6139E7"/>
    <w:rsid w:val="4F2823FD"/>
    <w:rsid w:val="52751860"/>
    <w:rsid w:val="529F15B7"/>
    <w:rsid w:val="53343A49"/>
    <w:rsid w:val="533D00EB"/>
    <w:rsid w:val="53714E3A"/>
    <w:rsid w:val="5498226F"/>
    <w:rsid w:val="54DA7145"/>
    <w:rsid w:val="54EC1FDF"/>
    <w:rsid w:val="56D71DD4"/>
    <w:rsid w:val="57745F72"/>
    <w:rsid w:val="58294405"/>
    <w:rsid w:val="5A4F738B"/>
    <w:rsid w:val="5C742B75"/>
    <w:rsid w:val="5E286A4D"/>
    <w:rsid w:val="5ECB45AB"/>
    <w:rsid w:val="5FE7666D"/>
    <w:rsid w:val="60CE6D57"/>
    <w:rsid w:val="62857162"/>
    <w:rsid w:val="636A602B"/>
    <w:rsid w:val="637D61C4"/>
    <w:rsid w:val="63946E0C"/>
    <w:rsid w:val="645E4E80"/>
    <w:rsid w:val="65557F6A"/>
    <w:rsid w:val="65A2378E"/>
    <w:rsid w:val="65D451A9"/>
    <w:rsid w:val="66614277"/>
    <w:rsid w:val="66797D86"/>
    <w:rsid w:val="67462C0E"/>
    <w:rsid w:val="6A382AE1"/>
    <w:rsid w:val="6A7725DC"/>
    <w:rsid w:val="6B6171C0"/>
    <w:rsid w:val="6BDD4C2B"/>
    <w:rsid w:val="6C75507C"/>
    <w:rsid w:val="6CB231F7"/>
    <w:rsid w:val="6DC141F3"/>
    <w:rsid w:val="6E6726CD"/>
    <w:rsid w:val="6F7044D6"/>
    <w:rsid w:val="6FD2492C"/>
    <w:rsid w:val="701C3D50"/>
    <w:rsid w:val="705905DC"/>
    <w:rsid w:val="71781AA4"/>
    <w:rsid w:val="717A2476"/>
    <w:rsid w:val="7195719E"/>
    <w:rsid w:val="730E7A3F"/>
    <w:rsid w:val="733A5F13"/>
    <w:rsid w:val="739342CA"/>
    <w:rsid w:val="74850E1F"/>
    <w:rsid w:val="74DD36A7"/>
    <w:rsid w:val="77EA247B"/>
    <w:rsid w:val="78A82CE1"/>
    <w:rsid w:val="792C6DD8"/>
    <w:rsid w:val="794413E7"/>
    <w:rsid w:val="7ABA2403"/>
    <w:rsid w:val="7C9A0B4C"/>
    <w:rsid w:val="7E180C38"/>
    <w:rsid w:val="7FFB5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autoRedefine/>
    <w:qFormat/>
    <w:uiPriority w:val="0"/>
    <w:pPr>
      <w:keepNext/>
      <w:numPr>
        <w:ilvl w:val="0"/>
        <w:numId w:val="1"/>
      </w:numPr>
      <w:tabs>
        <w:tab w:val="left" w:pos="780"/>
      </w:tabs>
      <w:spacing w:line="400" w:lineRule="exact"/>
      <w:outlineLvl w:val="1"/>
    </w:pPr>
    <w:rPr>
      <w:rFonts w:ascii="Arial" w:hAnsi="Arial"/>
      <w:sz w:val="24"/>
      <w:szCs w:val="18"/>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next w:val="1"/>
    <w:autoRedefine/>
    <w:qFormat/>
    <w:uiPriority w:val="0"/>
    <w:pPr>
      <w:widowControl w:val="0"/>
      <w:autoSpaceDE w:val="0"/>
      <w:autoSpaceDN w:val="0"/>
      <w:adjustRightInd w:val="0"/>
    </w:pPr>
    <w:rPr>
      <w:rFonts w:ascii="方正小标宋_GBK" w:eastAsia="方正小标宋_GBK" w:cs="方正小标宋_GBK" w:hAnsiTheme="minorHAnsi"/>
      <w:color w:val="000000"/>
      <w:sz w:val="24"/>
      <w:szCs w:val="24"/>
      <w:lang w:val="en-US" w:eastAsia="zh-CN" w:bidi="ar-SA"/>
    </w:rPr>
  </w:style>
  <w:style w:type="paragraph" w:styleId="4">
    <w:name w:val="Normal Indent"/>
    <w:basedOn w:val="1"/>
    <w:autoRedefine/>
    <w:qFormat/>
    <w:uiPriority w:val="0"/>
    <w:pPr>
      <w:snapToGrid w:val="0"/>
      <w:spacing w:line="300" w:lineRule="auto"/>
      <w:ind w:firstLine="556"/>
    </w:pPr>
    <w:rPr>
      <w:rFonts w:ascii="仿宋_GB2312" w:hAnsi="Times New Roman" w:eastAsia="仿宋_GB2312"/>
      <w:kern w:val="0"/>
      <w:szCs w:val="20"/>
    </w:rPr>
  </w:style>
  <w:style w:type="paragraph" w:styleId="5">
    <w:name w:val="annotation text"/>
    <w:basedOn w:val="1"/>
    <w:link w:val="25"/>
    <w:autoRedefine/>
    <w:semiHidden/>
    <w:unhideWhenUsed/>
    <w:qFormat/>
    <w:uiPriority w:val="99"/>
    <w:pPr>
      <w:jc w:val="left"/>
    </w:pPr>
  </w:style>
  <w:style w:type="paragraph" w:styleId="6">
    <w:name w:val="Body Text"/>
    <w:basedOn w:val="1"/>
    <w:next w:val="7"/>
    <w:autoRedefine/>
    <w:qFormat/>
    <w:uiPriority w:val="1"/>
    <w:rPr>
      <w:rFonts w:ascii="宋体" w:hAnsi="宋体" w:eastAsia="宋体" w:cs="宋体"/>
      <w:sz w:val="21"/>
      <w:szCs w:val="21"/>
      <w:lang w:val="zh-CN" w:eastAsia="zh-CN" w:bidi="zh-CN"/>
    </w:rPr>
  </w:style>
  <w:style w:type="paragraph" w:styleId="7">
    <w:name w:val="Quote"/>
    <w:basedOn w:val="1"/>
    <w:next w:val="1"/>
    <w:autoRedefine/>
    <w:qFormat/>
    <w:uiPriority w:val="0"/>
    <w:pPr>
      <w:wordWrap w:val="0"/>
      <w:spacing w:before="200" w:after="160"/>
      <w:ind w:left="864" w:right="864"/>
      <w:jc w:val="center"/>
    </w:pPr>
    <w:rPr>
      <w:rFonts w:ascii="Times New Roman" w:hAnsi="Times New Roman"/>
      <w:i/>
    </w:rPr>
  </w:style>
  <w:style w:type="paragraph" w:styleId="8">
    <w:name w:val="Plain Text"/>
    <w:basedOn w:val="1"/>
    <w:next w:val="1"/>
    <w:qFormat/>
    <w:uiPriority w:val="0"/>
    <w:pPr>
      <w:widowControl/>
      <w:spacing w:before="100" w:beforeAutospacing="1" w:after="100" w:afterAutospacing="1"/>
      <w:jc w:val="left"/>
    </w:pPr>
    <w:rPr>
      <w:rFonts w:ascii="宋体" w:hAnsi="宋体" w:cs="宋体"/>
      <w:color w:val="FF0000"/>
      <w:kern w:val="0"/>
      <w:sz w:val="24"/>
    </w:rPr>
  </w:style>
  <w:style w:type="paragraph" w:styleId="9">
    <w:name w:val="Date"/>
    <w:basedOn w:val="1"/>
    <w:next w:val="1"/>
    <w:link w:val="23"/>
    <w:semiHidden/>
    <w:unhideWhenUsed/>
    <w:qFormat/>
    <w:uiPriority w:val="99"/>
    <w:pPr>
      <w:ind w:left="100" w:leftChars="2500"/>
    </w:pPr>
  </w:style>
  <w:style w:type="paragraph" w:styleId="10">
    <w:name w:val="Balloon Text"/>
    <w:basedOn w:val="1"/>
    <w:link w:val="26"/>
    <w:autoRedefine/>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unhideWhenUsed/>
    <w:qFormat/>
    <w:uiPriority w:val="99"/>
    <w:pPr>
      <w:spacing w:before="100" w:beforeAutospacing="1" w:after="100" w:afterAutospacing="1"/>
      <w:jc w:val="left"/>
    </w:pPr>
    <w:rPr>
      <w:rFonts w:ascii="Times New Roman" w:hAnsi="Times New Roman" w:eastAsia="宋体" w:cs="Times New Roman"/>
      <w:kern w:val="0"/>
      <w:sz w:val="24"/>
    </w:rPr>
  </w:style>
  <w:style w:type="table" w:styleId="15">
    <w:name w:val="Table Grid"/>
    <w:basedOn w:val="1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22"/>
    <w:rPr>
      <w:b/>
      <w:bCs/>
    </w:rPr>
  </w:style>
  <w:style w:type="character" w:styleId="18">
    <w:name w:val="FollowedHyperlink"/>
    <w:basedOn w:val="16"/>
    <w:autoRedefine/>
    <w:semiHidden/>
    <w:unhideWhenUsed/>
    <w:qFormat/>
    <w:uiPriority w:val="99"/>
    <w:rPr>
      <w:color w:val="800080" w:themeColor="followedHyperlink"/>
      <w:u w:val="single"/>
      <w14:textFill>
        <w14:solidFill>
          <w14:schemeClr w14:val="folHlink"/>
        </w14:solidFill>
      </w14:textFill>
    </w:rPr>
  </w:style>
  <w:style w:type="character" w:styleId="19">
    <w:name w:val="Hyperlink"/>
    <w:basedOn w:val="16"/>
    <w:autoRedefine/>
    <w:unhideWhenUsed/>
    <w:qFormat/>
    <w:uiPriority w:val="99"/>
    <w:rPr>
      <w:color w:val="0000FF"/>
      <w:u w:val="none"/>
    </w:rPr>
  </w:style>
  <w:style w:type="character" w:styleId="20">
    <w:name w:val="annotation reference"/>
    <w:basedOn w:val="16"/>
    <w:autoRedefine/>
    <w:semiHidden/>
    <w:unhideWhenUsed/>
    <w:qFormat/>
    <w:uiPriority w:val="99"/>
    <w:rPr>
      <w:sz w:val="21"/>
      <w:szCs w:val="21"/>
    </w:rPr>
  </w:style>
  <w:style w:type="character" w:customStyle="1" w:styleId="21">
    <w:name w:val="页眉 字符"/>
    <w:basedOn w:val="16"/>
    <w:link w:val="12"/>
    <w:autoRedefine/>
    <w:qFormat/>
    <w:uiPriority w:val="99"/>
    <w:rPr>
      <w:sz w:val="18"/>
      <w:szCs w:val="18"/>
    </w:rPr>
  </w:style>
  <w:style w:type="character" w:customStyle="1" w:styleId="22">
    <w:name w:val="页脚 字符"/>
    <w:basedOn w:val="16"/>
    <w:link w:val="11"/>
    <w:autoRedefine/>
    <w:qFormat/>
    <w:uiPriority w:val="99"/>
    <w:rPr>
      <w:sz w:val="18"/>
      <w:szCs w:val="18"/>
    </w:rPr>
  </w:style>
  <w:style w:type="character" w:customStyle="1" w:styleId="23">
    <w:name w:val="日期 字符"/>
    <w:basedOn w:val="16"/>
    <w:link w:val="9"/>
    <w:autoRedefine/>
    <w:semiHidden/>
    <w:qFormat/>
    <w:uiPriority w:val="99"/>
  </w:style>
  <w:style w:type="paragraph" w:styleId="24">
    <w:name w:val="List Paragraph"/>
    <w:basedOn w:val="1"/>
    <w:autoRedefine/>
    <w:qFormat/>
    <w:uiPriority w:val="34"/>
    <w:pPr>
      <w:ind w:firstLine="420" w:firstLineChars="200"/>
    </w:pPr>
  </w:style>
  <w:style w:type="character" w:customStyle="1" w:styleId="25">
    <w:name w:val="批注文字 字符"/>
    <w:basedOn w:val="16"/>
    <w:link w:val="5"/>
    <w:autoRedefine/>
    <w:semiHidden/>
    <w:qFormat/>
    <w:uiPriority w:val="99"/>
  </w:style>
  <w:style w:type="character" w:customStyle="1" w:styleId="26">
    <w:name w:val="批注框文本 字符"/>
    <w:basedOn w:val="16"/>
    <w:link w:val="10"/>
    <w:autoRedefine/>
    <w:semiHidden/>
    <w:qFormat/>
    <w:uiPriority w:val="99"/>
    <w:rPr>
      <w:sz w:val="18"/>
      <w:szCs w:val="18"/>
    </w:rPr>
  </w:style>
  <w:style w:type="character" w:customStyle="1" w:styleId="27">
    <w:name w:val="font81"/>
    <w:basedOn w:val="16"/>
    <w:autoRedefine/>
    <w:qFormat/>
    <w:uiPriority w:val="0"/>
    <w:rPr>
      <w:rFonts w:hint="eastAsia" w:ascii="宋体" w:hAnsi="宋体" w:eastAsia="宋体" w:cs="宋体"/>
      <w:color w:val="FF0000"/>
      <w:sz w:val="22"/>
      <w:szCs w:val="22"/>
      <w:u w:val="none"/>
    </w:rPr>
  </w:style>
  <w:style w:type="paragraph" w:customStyle="1" w:styleId="28">
    <w:name w:val="Table Text"/>
    <w:basedOn w:val="1"/>
    <w:autoRedefine/>
    <w:semiHidden/>
    <w:qFormat/>
    <w:uiPriority w:val="0"/>
    <w:rPr>
      <w:rFonts w:ascii="宋体" w:hAnsi="宋体" w:eastAsia="宋体" w:cs="宋体"/>
      <w:sz w:val="24"/>
      <w:szCs w:val="24"/>
      <w:lang w:val="en-US" w:eastAsia="en-US" w:bidi="ar-SA"/>
    </w:rPr>
  </w:style>
  <w:style w:type="table" w:customStyle="1" w:styleId="29">
    <w:name w:val="Table Normal"/>
    <w:autoRedefine/>
    <w:semiHidden/>
    <w:unhideWhenUsed/>
    <w:qFormat/>
    <w:uiPriority w:val="0"/>
    <w:tblPr>
      <w:tblCellMar>
        <w:top w:w="0" w:type="dxa"/>
        <w:left w:w="0" w:type="dxa"/>
        <w:bottom w:w="0" w:type="dxa"/>
        <w:right w:w="0" w:type="dxa"/>
      </w:tblCellMar>
    </w:tblPr>
  </w:style>
  <w:style w:type="character" w:customStyle="1" w:styleId="30">
    <w:name w:val="font1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1871</Words>
  <Characters>2316</Characters>
  <Lines>9</Lines>
  <Paragraphs>5</Paragraphs>
  <TotalTime>4</TotalTime>
  <ScaleCrop>false</ScaleCrop>
  <LinksUpToDate>false</LinksUpToDate>
  <CharactersWithSpaces>2394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Lan</cp:lastModifiedBy>
  <cp:lastPrinted>2024-07-11T09:52:00Z</cp:lastPrinted>
  <dcterms:modified xsi:type="dcterms:W3CDTF">2025-01-03T07:35:36Z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10B7010142364DAF85F06CA5A651BA6A_13</vt:lpwstr>
  </property>
  <property fmtid="{D5CDD505-2E9C-101B-9397-08002B2CF9AE}" pid="4" name="EagleCloud">
    <vt:lpwstr>{"watermark_type":"track","current_time":"2024-09-05 18:18","employee_id":"emp_883d9cfd-929c-46cc-85cf-cd364092e184","agent_id":"b0e6c587ecdff4a345130b5fa856a308f4b0852242e7db11282fa1ad30d28b28","process":"","custom_content":"科技租户","total_content":"2024-09-05 18:18-emp_883d9cfd-929c-46cc-85cf-cd364092e184-b0e6c587ecdff4a345130b5fa856a308f4b0852242e7db11282fa1ad30d28b28-{{process}}-科技租户"}</vt:lpwstr>
  </property>
  <property fmtid="{D5CDD505-2E9C-101B-9397-08002B2CF9AE}" pid="5" name="KSOTemplateDocerSaveRecord">
    <vt:lpwstr>eyJoZGlkIjoiZTNhYTIxNDFiMzFjM2ZhMDg5NTk0NmEzYjUyYmMyOGMiLCJ1c2VySWQiOiIxMDE0MjMzODg0In0=</vt:lpwstr>
  </property>
</Properties>
</file>