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924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</w:rPr>
        <w:t>广西隆林百矿铝业有限公司2025年整流机组</w:t>
      </w:r>
    </w:p>
    <w:p w14:paraId="6E7B02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rPr>
          <w:rFonts w:ascii="微软雅黑" w:hAnsi="微软雅黑" w:eastAsia="微软雅黑" w:cs="微软雅黑"/>
          <w:b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</w:rPr>
        <w:t>整变冷却系统技改项目招标公告</w:t>
      </w:r>
    </w:p>
    <w:p w14:paraId="492EBDE3">
      <w:pPr>
        <w:spacing w:line="440" w:lineRule="exact"/>
        <w:jc w:val="center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                                                     </w:t>
      </w:r>
    </w:p>
    <w:p w14:paraId="11C4FFE4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480" w:lineRule="exact"/>
        <w:jc w:val="center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采购类别：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设备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类（注：新用户时请选择此类别，否则无法报名）</w:t>
      </w:r>
    </w:p>
    <w:p w14:paraId="1A9B0798">
      <w:pPr>
        <w:pStyle w:val="20"/>
        <w:rPr>
          <w:rFonts w:hint="eastAsia"/>
        </w:rPr>
      </w:pPr>
    </w:p>
    <w:p w14:paraId="396B7A39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48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项目名称：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广西隆林百矿铝业有限公司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2025年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整流机组整变冷却系统技改项目</w:t>
      </w:r>
    </w:p>
    <w:p w14:paraId="088405FD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48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2.项目概况与招标范围</w:t>
      </w:r>
    </w:p>
    <w:p w14:paraId="2348FBF7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48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2.1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项目概</w:t>
      </w:r>
      <w:r>
        <w:rPr>
          <w:rFonts w:hint="eastAsia" w:ascii="微软雅黑" w:hAnsi="微软雅黑" w:eastAsia="微软雅黑" w:cs="微软雅黑"/>
          <w:sz w:val="24"/>
          <w:szCs w:val="24"/>
        </w:rPr>
        <w:t>况：</w:t>
      </w:r>
    </w:p>
    <w:p w14:paraId="08303993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48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为确保整流机组安全平稳运行并降低动力电耗，计划对整流变油风冷机组进行改造。</w:t>
      </w:r>
      <w:r>
        <w:rPr>
          <w:rFonts w:hint="eastAsia" w:ascii="微软雅黑" w:hAnsi="微软雅黑" w:eastAsia="微软雅黑" w:cs="微软雅黑"/>
          <w:sz w:val="24"/>
          <w:szCs w:val="24"/>
        </w:rPr>
        <w:t>现对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广西隆林百矿铝业有限公司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2025年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整流机组整变冷却系统技改项目</w:t>
      </w:r>
      <w:r>
        <w:rPr>
          <w:rFonts w:hint="eastAsia" w:ascii="微软雅黑" w:hAnsi="微软雅黑" w:eastAsia="微软雅黑" w:cs="微软雅黑"/>
          <w:sz w:val="24"/>
          <w:szCs w:val="24"/>
        </w:rPr>
        <w:t>进行公开招标，欢迎有实力的单位参与此次招标活动。</w:t>
      </w:r>
    </w:p>
    <w:p w14:paraId="59BB467D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48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2.2</w:t>
      </w:r>
      <w:r>
        <w:rPr>
          <w:rFonts w:hint="eastAsia" w:ascii="微软雅黑" w:hAnsi="微软雅黑" w:eastAsia="微软雅黑" w:cs="微软雅黑"/>
          <w:sz w:val="24"/>
          <w:szCs w:val="24"/>
        </w:rPr>
        <w:t>招标范围：</w:t>
      </w:r>
    </w:p>
    <w:tbl>
      <w:tblPr>
        <w:tblStyle w:val="12"/>
        <w:tblW w:w="99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436"/>
        <w:gridCol w:w="3458"/>
        <w:gridCol w:w="886"/>
        <w:gridCol w:w="722"/>
        <w:gridCol w:w="2779"/>
      </w:tblGrid>
      <w:tr w14:paraId="3CEC5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2E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96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3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DF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/>
              </w:rPr>
              <w:t>配件名称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72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99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2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14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53116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FE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DB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冷却器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58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材质：304不锈钢管，直径Φ25，δ≥1.0，单塔双冷却器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4D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C8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7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6214D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</w:rPr>
              <w:t>供货范围包括但不限于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所列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</w:rPr>
              <w:t>部分，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eastAsia="zh-CN"/>
              </w:rPr>
              <w:t>投标人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</w:rPr>
              <w:t>必须确保上述整套设备改造的技术要求及功能完整，各机构、部件完整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具体技术参数详见技术任务书。</w:t>
            </w:r>
          </w:p>
        </w:tc>
      </w:tr>
      <w:tr w14:paraId="653F1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D5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D6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外壳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08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镀镁铝锌板或不锈钢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ED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B0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DDF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697E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C4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C7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30"/>
                <w:rFonts w:hint="eastAsia" w:ascii="微软雅黑" w:hAnsi="微软雅黑" w:eastAsia="微软雅黑" w:cs="微软雅黑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冷却塔风机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9A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防护等级≥IP55，绝缘等级F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14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AD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913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69F1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06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97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30"/>
                <w:rFonts w:hint="eastAsia" w:ascii="微软雅黑" w:hAnsi="微软雅黑" w:eastAsia="微软雅黑" w:cs="微软雅黑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脱水器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C2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水飘逸率≤0.01%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C2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82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55C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895F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DD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A1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30"/>
                <w:rFonts w:hint="eastAsia" w:ascii="微软雅黑" w:hAnsi="微软雅黑" w:eastAsia="微软雅黑" w:cs="微软雅黑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喷淋系统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50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高效率，低噪音（一用一备）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03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B3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B9E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CD02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4D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3F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30"/>
                <w:rFonts w:hint="eastAsia" w:ascii="微软雅黑" w:hAnsi="微软雅黑" w:eastAsia="微软雅黑" w:cs="微软雅黑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进风格栅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8D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防阳光、防溅水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19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84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755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5B31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F2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BF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30"/>
                <w:rFonts w:hint="eastAsia" w:ascii="微软雅黑" w:hAnsi="微软雅黑" w:eastAsia="微软雅黑" w:cs="微软雅黑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集水槽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97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镀镁铝锌板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35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96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2A3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8CA2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54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A6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Style w:val="30"/>
                <w:rFonts w:hint="eastAsia" w:ascii="微软雅黑" w:hAnsi="微软雅黑" w:eastAsia="微软雅黑" w:cs="微软雅黑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F0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铜铸件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4D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BC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63C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5FC3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3A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1A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Style w:val="30"/>
                <w:rFonts w:hint="eastAsia" w:ascii="微软雅黑" w:hAnsi="微软雅黑" w:eastAsia="微软雅黑" w:cs="微软雅黑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FE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BD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A4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F6F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37FC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26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59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30"/>
                <w:rFonts w:hint="eastAsia" w:ascii="微软雅黑" w:hAnsi="微软雅黑" w:eastAsia="微软雅黑" w:cs="微软雅黑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电控部分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04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自动控制、显示、保护、报警等功能，电器元件均采用西门子、ABB、施耐德品牌产品。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AB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B0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5F9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69D8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71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0E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30"/>
                <w:rFonts w:hint="eastAsia" w:ascii="微软雅黑" w:hAnsi="微软雅黑" w:eastAsia="微软雅黑" w:cs="微软雅黑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46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配备27寸显示器及键鼠，主机上装有配套可视化控制软件。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3B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FB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798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E9F2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0C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96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辅材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6D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提供从变压器本体至冷却塔塔体的管路（DN315壁厚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δ8.0无缝钢管）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、基座、阀门BDZ-φ150TH、盲板、双密封波纹补偿器、线缆、控制柜、开关等安装辅材。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26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D0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7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C8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0D09CDAA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48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2.3交货期限：合同签订后60天内到货，到货后90天内安装调试完毕。</w:t>
      </w:r>
    </w:p>
    <w:p w14:paraId="7A03D7E9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48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3.投标人资格要求</w:t>
      </w:r>
    </w:p>
    <w:p w14:paraId="6976EE97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480" w:lineRule="exact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本次招标要求投标人满足如下资格条件：</w:t>
      </w:r>
    </w:p>
    <w:p w14:paraId="18993FC7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48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3.1在中国境内注册，有独立法人资格和承担民事责任的能力。</w:t>
      </w:r>
    </w:p>
    <w:p w14:paraId="4F6BDE26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480" w:lineRule="exact"/>
        <w:ind w:firstLine="480" w:firstLineChars="20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3.2遵守中华人民共和国有关法律、法规和条例。</w:t>
      </w:r>
    </w:p>
    <w:p w14:paraId="43C5C277">
      <w:pPr>
        <w:pStyle w:val="11"/>
        <w:keepNext w:val="0"/>
        <w:keepLines w:val="0"/>
        <w:pageBreakBefore w:val="0"/>
        <w:kinsoku/>
        <w:overflowPunct/>
        <w:topLinePunct w:val="0"/>
        <w:bidi w:val="0"/>
        <w:snapToGrid w:val="0"/>
        <w:spacing w:before="0" w:beforeAutospacing="0" w:after="0" w:afterAutospacing="0" w:line="48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3.3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经营</w:t>
      </w:r>
      <w:r>
        <w:rPr>
          <w:rFonts w:hint="eastAsia" w:ascii="微软雅黑" w:hAnsi="微软雅黑" w:eastAsia="微软雅黑" w:cs="微软雅黑"/>
          <w:color w:val="auto"/>
          <w:kern w:val="2"/>
          <w:sz w:val="24"/>
          <w:szCs w:val="24"/>
        </w:rPr>
        <w:t>范围</w:t>
      </w:r>
      <w:r>
        <w:rPr>
          <w:rFonts w:hint="eastAsia" w:ascii="微软雅黑" w:hAnsi="微软雅黑" w:eastAsia="微软雅黑" w:cs="微软雅黑"/>
          <w:color w:val="auto"/>
          <w:kern w:val="2"/>
          <w:sz w:val="24"/>
          <w:szCs w:val="24"/>
          <w:highlight w:val="none"/>
        </w:rPr>
        <w:t>含</w:t>
      </w:r>
      <w:r>
        <w:rPr>
          <w:rFonts w:hint="eastAsia" w:ascii="微软雅黑" w:hAnsi="微软雅黑" w:eastAsia="微软雅黑" w:cs="微软雅黑"/>
          <w:color w:val="auto"/>
          <w:kern w:val="2"/>
          <w:sz w:val="24"/>
          <w:szCs w:val="24"/>
          <w:highlight w:val="none"/>
          <w:lang w:val="en-US" w:eastAsia="zh-CN"/>
        </w:rPr>
        <w:t>冷却塔</w:t>
      </w:r>
      <w:r>
        <w:rPr>
          <w:rFonts w:hint="eastAsia" w:ascii="微软雅黑" w:hAnsi="微软雅黑" w:eastAsia="微软雅黑" w:cs="微软雅黑"/>
          <w:color w:val="auto"/>
          <w:kern w:val="2"/>
          <w:sz w:val="24"/>
          <w:szCs w:val="24"/>
          <w:highlight w:val="none"/>
        </w:rPr>
        <w:t>设备</w:t>
      </w:r>
      <w:r>
        <w:rPr>
          <w:rFonts w:hint="eastAsia" w:ascii="微软雅黑" w:hAnsi="微软雅黑" w:eastAsia="微软雅黑" w:cs="微软雅黑"/>
          <w:color w:val="auto"/>
          <w:kern w:val="2"/>
          <w:sz w:val="24"/>
          <w:szCs w:val="24"/>
          <w:highlight w:val="none"/>
          <w:lang w:eastAsia="zh-CN"/>
        </w:rPr>
        <w:t>的</w:t>
      </w:r>
      <w:r>
        <w:rPr>
          <w:rFonts w:hint="eastAsia" w:ascii="微软雅黑" w:hAnsi="微软雅黑" w:eastAsia="微软雅黑" w:cs="微软雅黑"/>
          <w:color w:val="auto"/>
          <w:kern w:val="2"/>
          <w:sz w:val="24"/>
          <w:szCs w:val="24"/>
          <w:highlight w:val="none"/>
        </w:rPr>
        <w:t>生产</w:t>
      </w:r>
      <w:r>
        <w:rPr>
          <w:rFonts w:hint="eastAsia" w:ascii="微软雅黑" w:hAnsi="微软雅黑" w:eastAsia="微软雅黑" w:cs="微软雅黑"/>
          <w:color w:val="auto"/>
          <w:kern w:val="2"/>
          <w:sz w:val="24"/>
          <w:szCs w:val="24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kern w:val="2"/>
          <w:sz w:val="24"/>
          <w:szCs w:val="24"/>
          <w:highlight w:val="none"/>
        </w:rPr>
        <w:t>制造</w:t>
      </w:r>
      <w:r>
        <w:rPr>
          <w:rFonts w:hint="eastAsia" w:ascii="微软雅黑" w:hAnsi="微软雅黑" w:eastAsia="微软雅黑" w:cs="微软雅黑"/>
          <w:color w:val="auto"/>
          <w:kern w:val="2"/>
          <w:sz w:val="24"/>
          <w:szCs w:val="24"/>
          <w:highlight w:val="none"/>
          <w:lang w:val="en-US" w:eastAsia="zh-CN"/>
        </w:rPr>
        <w:t>资质</w:t>
      </w:r>
      <w:r>
        <w:rPr>
          <w:rFonts w:hint="eastAsia" w:ascii="微软雅黑" w:hAnsi="微软雅黑" w:eastAsia="微软雅黑" w:cs="微软雅黑"/>
          <w:color w:val="auto"/>
          <w:kern w:val="2"/>
          <w:sz w:val="24"/>
          <w:szCs w:val="24"/>
          <w:highlight w:val="none"/>
        </w:rPr>
        <w:t>，具有可靠的质量保证，良好的售后体系。</w:t>
      </w:r>
    </w:p>
    <w:p w14:paraId="0906E01D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48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3.4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业绩要求：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具有竞标规格及以上相应或相似条件下，2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022-2025年不少于2个闭式冷却塔生产/销售/改造业绩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业绩应当是目前存在并有可能接受招标人的请求为招标人进行考察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（业绩须附列表及对应列表的合同原件扫描件。合同原件扫描件含首尾页、合同供货清单、签字盖章页，否则按无效业绩处理）。</w:t>
      </w:r>
    </w:p>
    <w:p w14:paraId="18D0B0BC">
      <w:pPr>
        <w:pStyle w:val="11"/>
        <w:keepNext w:val="0"/>
        <w:keepLines w:val="0"/>
        <w:pageBreakBefore w:val="0"/>
        <w:kinsoku/>
        <w:overflowPunct/>
        <w:topLinePunct w:val="0"/>
        <w:bidi w:val="0"/>
        <w:snapToGrid w:val="0"/>
        <w:spacing w:before="0" w:beforeAutospacing="0" w:after="0" w:afterAutospacing="0" w:line="48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3.5近年来有较好业绩且无不良商业行为。</w:t>
      </w:r>
    </w:p>
    <w:p w14:paraId="4BDDA071">
      <w:pPr>
        <w:pStyle w:val="11"/>
        <w:keepNext w:val="0"/>
        <w:keepLines w:val="0"/>
        <w:pageBreakBefore w:val="0"/>
        <w:kinsoku/>
        <w:overflowPunct/>
        <w:topLinePunct w:val="0"/>
        <w:bidi w:val="0"/>
        <w:snapToGrid w:val="0"/>
        <w:spacing w:before="0" w:beforeAutospacing="0" w:after="0" w:afterAutospacing="0" w:line="48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3.6具有良好的商业信誉和健全的财务会计制度。</w:t>
      </w:r>
    </w:p>
    <w:p w14:paraId="4D3EA290">
      <w:pPr>
        <w:pStyle w:val="11"/>
        <w:keepNext w:val="0"/>
        <w:keepLines w:val="0"/>
        <w:pageBreakBefore w:val="0"/>
        <w:kinsoku/>
        <w:overflowPunct/>
        <w:topLinePunct w:val="0"/>
        <w:bidi w:val="0"/>
        <w:snapToGrid w:val="0"/>
        <w:spacing w:before="0" w:beforeAutospacing="0" w:after="0" w:afterAutospacing="0" w:line="480" w:lineRule="exact"/>
        <w:ind w:firstLine="480" w:firstLineChars="200"/>
        <w:rPr>
          <w:rFonts w:hint="eastAsia" w:ascii="微软雅黑" w:hAnsi="微软雅黑" w:eastAsia="微软雅黑" w:cs="微软雅黑"/>
          <w:color w:val="454D54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3.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本次招标不接受联合体投标，不接受分包。</w:t>
      </w:r>
    </w:p>
    <w:p w14:paraId="0203045D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48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4.投标报名</w:t>
      </w:r>
    </w:p>
    <w:p w14:paraId="35ADB382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480" w:lineRule="exac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4.1报名方式</w:t>
      </w:r>
    </w:p>
    <w:p w14:paraId="0FC55018"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 w:val="0"/>
        <w:spacing w:line="48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4.1.1 *凡有意参加报名的投标人，请至吉利控股集团招标采购平台</w:t>
      </w:r>
      <w:r>
        <w:rPr>
          <w:rStyle w:val="15"/>
          <w:rFonts w:hint="eastAsia" w:ascii="微软雅黑" w:hAnsi="微软雅黑" w:eastAsia="微软雅黑" w:cs="微软雅黑"/>
          <w:color w:val="454D54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glzb.geely.com</w:t>
      </w:r>
      <w:r>
        <w:rPr>
          <w:rStyle w:val="15"/>
          <w:rFonts w:hint="eastAsia" w:ascii="微软雅黑" w:hAnsi="微软雅黑" w:eastAsia="微软雅黑" w:cs="微软雅黑"/>
          <w:color w:val="454D54"/>
          <w:sz w:val="24"/>
          <w:szCs w:val="24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注册报名，可在平台网站首页点击“下载供应商服务手册”查看《吉利电子采购招标平台操作手册（供应商端）》,投标人根据手册要求进行注册，认证完成后为注册成功后。供应商根据公告项目名称，按照报名要求上传资料。未按照此方式报名的，视作无效报名。</w:t>
      </w:r>
    </w:p>
    <w:p w14:paraId="6FAEE5F0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48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4.1.2 *报名截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止时间：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u w:val="single"/>
        </w:rPr>
        <w:t>202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u w:val="singl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u w:val="single"/>
          <w:lang w:val="en-US" w:eastAsia="zh-CN"/>
        </w:rPr>
        <w:t xml:space="preserve"> 05 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u w:val="single"/>
          <w:lang w:val="en-US" w:eastAsia="zh-CN"/>
        </w:rPr>
        <w:t xml:space="preserve"> 11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日。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未在招标网上注册过的供应商，因注册后需要审核，请至少提前一天进行注册）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。</w:t>
      </w:r>
    </w:p>
    <w:p w14:paraId="5D6AA888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480" w:lineRule="exac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4.2报名资料</w:t>
      </w:r>
    </w:p>
    <w:p w14:paraId="3F3DA45B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48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报名资料于报名截止时间前上传至吉利控股集团招标采购平台，报名资料包含但不限于以下内容：</w:t>
      </w:r>
    </w:p>
    <w:p w14:paraId="0ACE5FE8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48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a、三证合一的营业执照副本；</w:t>
      </w:r>
    </w:p>
    <w:p w14:paraId="7AF79DBA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48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b、供货业绩证明及证明材料（提供合同扫描件，涉及机密部分可隐去）；</w:t>
      </w:r>
    </w:p>
    <w:p w14:paraId="400386F1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48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c、</w:t>
      </w:r>
      <w:r>
        <w:rPr>
          <w:rFonts w:hint="eastAsia" w:ascii="微软雅黑" w:hAnsi="微软雅黑" w:eastAsia="微软雅黑" w:cs="微软雅黑"/>
          <w:sz w:val="24"/>
          <w:szCs w:val="24"/>
        </w:rPr>
        <w:t>企业概况及履约能力说明；</w:t>
      </w:r>
    </w:p>
    <w:p w14:paraId="37AC5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d</w:t>
      </w:r>
      <w:r>
        <w:rPr>
          <w:rFonts w:hint="eastAsia" w:ascii="微软雅黑" w:hAnsi="微软雅黑" w:eastAsia="微软雅黑" w:cs="微软雅黑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bCs/>
          <w:sz w:val="24"/>
          <w:lang w:val="en-US" w:eastAsia="zh-CN"/>
        </w:rPr>
        <w:t>有健全的财务会计制度和商业信誉，近三年（2021年-2023年或2022年-2024年）的财务报表资料（经第三方审计），财务状况良好、资产负债率85%以下、实收资本大于0、年度财务报表数据衔接一致。</w:t>
      </w:r>
    </w:p>
    <w:p w14:paraId="2058CC10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48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4.3提交材料要求</w:t>
      </w:r>
    </w:p>
    <w:p w14:paraId="132BD4DA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48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a、合同请扫描成一份PDF文件，严禁将合同分成一张张图片上传；</w:t>
      </w:r>
    </w:p>
    <w:p w14:paraId="31F9A9D4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48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b、请提供合同原件扫描件、合同扫描件需体现合作对象、合作时间、服务内容等信息（价格部分可隐藏）；</w:t>
      </w:r>
    </w:p>
    <w:p w14:paraId="5171DFB9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48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c、合同扫描件请命名：XXXX公司+与XXXX公司合作合同（合同内容：XXX）；</w:t>
      </w:r>
    </w:p>
    <w:p w14:paraId="37009B17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48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备注：</w:t>
      </w:r>
    </w:p>
    <w:p w14:paraId="0E38F43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请报名单位务必按照要求提交业绩材料，如因报名单位提交的材料不符合要求而造成报名单位被淘汰，招标方不承担任何责任。以上资料扫描命名打包，报名资料需在报名截止时间前上传，逾期报名无效。</w:t>
      </w:r>
    </w:p>
    <w:p w14:paraId="44265E4C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ind w:firstLine="480" w:firstLineChars="200"/>
        <w:textAlignment w:val="auto"/>
        <w:rPr>
          <w:rFonts w:hint="default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2.投标人若主动放弃投标(含末提交资料、未缴保证金、主动放弃等)截止前向招标人提供书面声明放弃文件，表明意愿及原因，并加盖公章。</w:t>
      </w:r>
    </w:p>
    <w:p w14:paraId="407306F4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48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5.招标文件的获取.</w:t>
      </w:r>
    </w:p>
    <w:p w14:paraId="721796B9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48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5.1报名截止后，对所有报名单位进行资格初审，初审合格后购买招标文件；</w:t>
      </w:r>
    </w:p>
    <w:p w14:paraId="6AB0DD75">
      <w:pPr>
        <w:keepNext w:val="0"/>
        <w:keepLines w:val="0"/>
        <w:pageBreakBefore w:val="0"/>
        <w:tabs>
          <w:tab w:val="center" w:pos="4762"/>
        </w:tabs>
        <w:kinsoku/>
        <w:overflowPunct/>
        <w:topLinePunct w:val="0"/>
        <w:bidi w:val="0"/>
        <w:snapToGrid w:val="0"/>
        <w:spacing w:line="480" w:lineRule="exact"/>
        <w:ind w:firstLine="480" w:firstLineChars="200"/>
        <w:rPr>
          <w:rFonts w:hint="eastAsia" w:ascii="微软雅黑" w:hAnsi="微软雅黑" w:eastAsia="微软雅黑" w:cs="微软雅黑"/>
          <w:bCs/>
          <w:color w:val="0000FF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5.2招标文件每套售价</w:t>
      </w:r>
      <w:r>
        <w:rPr>
          <w:rFonts w:hint="eastAsia" w:ascii="微软雅黑" w:hAnsi="微软雅黑" w:eastAsia="微软雅黑" w:cs="微软雅黑"/>
          <w:bCs/>
          <w:sz w:val="24"/>
          <w:szCs w:val="24"/>
          <w:u w:val="no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Cs/>
          <w:sz w:val="24"/>
          <w:szCs w:val="24"/>
          <w:u w:val="none"/>
        </w:rPr>
        <w:t>00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元，售后不退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；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同时将汇款凭证、公司开票信息、发票收件地址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收件人名字、联系电话，并备注清楚发票类型( 普票或专票)发送至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邮箱Xiaomei.Zhao2@geely.com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。“（注：必须公对公转账，不能以个人名义汇款，缴纳标书费15日内必须把材料发送指定邮箱，逾期，将不开具增值税专用发票）。</w:t>
      </w:r>
    </w:p>
    <w:p w14:paraId="18AF940B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48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5.3 标书费请汇至：（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汇款时备注：广西隆林百矿铝业有限公司2025年整流机组整变冷却系统技改项目标书费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）</w:t>
      </w:r>
    </w:p>
    <w:p w14:paraId="66D50E58">
      <w:pPr>
        <w:snapToGrid w:val="0"/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u w:val="single"/>
        </w:rPr>
        <w:t>开户户名：吉利百矿集团有限公司</w:t>
      </w:r>
    </w:p>
    <w:p w14:paraId="586F445C">
      <w:pPr>
        <w:snapToGrid w:val="0"/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u w:val="single"/>
        </w:rPr>
        <w:t>开户银行：中国建设银行股份有限公司百色中山支行 </w:t>
      </w:r>
    </w:p>
    <w:p w14:paraId="50BBACC7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48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u w:val="single"/>
        </w:rPr>
        <w:t>开户账号：45001676114050702700</w:t>
      </w:r>
      <w:bookmarkStart w:id="0" w:name="_GoBack"/>
      <w:bookmarkEnd w:id="0"/>
    </w:p>
    <w:p w14:paraId="585C2959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48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6.发布公告的媒介</w:t>
      </w:r>
    </w:p>
    <w:p w14:paraId="5C19381A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48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本次招标公告只在吉利控股集团招标采购平台glzb.geely.com上发布，其他媒体转载无效。</w:t>
      </w:r>
    </w:p>
    <w:p w14:paraId="29D46DE3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48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7.联系方式</w:t>
      </w:r>
    </w:p>
    <w:p w14:paraId="70FBA3B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exact"/>
        <w:ind w:firstLine="480" w:firstLineChars="200"/>
        <w:jc w:val="both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招标人：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广西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隆林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百矿铝业有限公司</w:t>
      </w:r>
    </w:p>
    <w:p w14:paraId="471D5B56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48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 xml:space="preserve">招标组织单位：吉利百矿集团有限公司 </w:t>
      </w:r>
    </w:p>
    <w:p w14:paraId="4112D0E7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48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招标组织人地址：广西壮族自治区百色市右江区永安大道1号</w:t>
      </w:r>
    </w:p>
    <w:p w14:paraId="236E9CDC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48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开标地址：广西壮族自治区百色市右江区永安大道1号吉利百矿集团有限公司</w:t>
      </w:r>
    </w:p>
    <w:p w14:paraId="6E48C5B4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48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邮编：533000</w:t>
      </w:r>
    </w:p>
    <w:p w14:paraId="18F39BB4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48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商务：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赵小梅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 xml:space="preserve">  手机号：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19148415786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   E-mail :Xiaomei.Zhao2@geely.com</w:t>
      </w:r>
    </w:p>
    <w:p w14:paraId="621A4392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480" w:lineRule="exact"/>
        <w:ind w:firstLine="480" w:firstLineChars="200"/>
        <w:rPr>
          <w:rFonts w:hint="eastAsia" w:ascii="微软雅黑" w:hAnsi="微软雅黑" w:eastAsia="微软雅黑" w:cs="微软雅黑"/>
          <w:color w:val="0000FF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技术：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黄钰洋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  手机号：13377465548   E-mail :Yuyang.Huang01@geely.com</w:t>
      </w:r>
    </w:p>
    <w:p w14:paraId="0F9B275E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480" w:lineRule="exac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 </w:t>
      </w:r>
    </w:p>
    <w:p w14:paraId="06439D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注：无论投标结果如何，投标人自行承担所有与参加投标活动有关的全部费用。</w:t>
      </w:r>
    </w:p>
    <w:p w14:paraId="4700B9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left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 xml:space="preserve"> </w:t>
      </w:r>
    </w:p>
    <w:p w14:paraId="200F45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投诉、举报电话：0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571-28098168（吉利科技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工程与招标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管理部）</w:t>
      </w:r>
    </w:p>
    <w:p w14:paraId="21EFEC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举报邮箱：geelytech.bid@geely.com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 xml:space="preserve">   </w:t>
      </w:r>
    </w:p>
    <w:p w14:paraId="7A8576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 xml:space="preserve">  </w:t>
      </w:r>
    </w:p>
    <w:p w14:paraId="5888A2E5">
      <w:pPr>
        <w:keepNext w:val="0"/>
        <w:keepLines w:val="0"/>
        <w:pageBreakBefore w:val="0"/>
        <w:widowControl/>
        <w:kinsoku/>
        <w:overflowPunct/>
        <w:topLinePunct w:val="0"/>
        <w:bidi w:val="0"/>
        <w:snapToGrid w:val="0"/>
        <w:spacing w:line="480" w:lineRule="exact"/>
        <w:ind w:firstLine="4800" w:firstLineChars="2000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招标组织单位：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吉利百矿集团有限公司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 xml:space="preserve"> </w:t>
      </w:r>
    </w:p>
    <w:p w14:paraId="0DFDEB7B">
      <w:pPr>
        <w:keepNext w:val="0"/>
        <w:keepLines w:val="0"/>
        <w:pageBreakBefore w:val="0"/>
        <w:widowControl/>
        <w:kinsoku/>
        <w:overflowPunct/>
        <w:topLinePunct w:val="0"/>
        <w:bidi w:val="0"/>
        <w:snapToGrid w:val="0"/>
        <w:spacing w:line="480" w:lineRule="exact"/>
        <w:ind w:right="480" w:firstLine="5760" w:firstLineChars="24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日期：202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04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 xml:space="preserve">日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91" w:bottom="1134" w:left="119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55D32">
    <w:pPr>
      <w:pStyle w:val="9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DC023F"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DC023F"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5259C4E3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F5B074">
    <w:pPr>
      <w:pStyle w:val="9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3DBA1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C0047">
    <w:pPr>
      <w:pStyle w:val="10"/>
      <w:jc w:val="both"/>
    </w:pPr>
    <w:r>
      <w:drawing>
        <wp:inline distT="0" distB="0" distL="0" distR="0">
          <wp:extent cx="1304290" cy="313690"/>
          <wp:effectExtent l="0" t="0" r="10160" b="1016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4762" cy="314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9861FB">
    <w:pPr>
      <w:pStyle w:val="10"/>
      <w:jc w:val="both"/>
    </w:pPr>
    <w:r>
      <w:pict>
        <v:shape id="_x0000_s4099" o:spid="_x0000_s4099" o:spt="75" alt="Title: EayslinkWatermark" type="#_x0000_t75" style="position:absolute;left:0pt;height:45pt;width:90pt;mso-position-horizontal:right;mso-position-horizontal-relative:page;mso-position-vertical:top;mso-position-vertical-relative:page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</v:shape>
      </w:pict>
    </w:r>
    <w:r>
      <w:pict>
        <v:shape id="_x0000_s4100" o:spid="_x0000_s4100" o:spt="75" alt="Title: EayslinkWatermark" type="#_x0000_t75" style="position:absolute;left:0pt;height:45pt;width:90pt;mso-position-horizontal:right;mso-position-horizontal-relative:page;mso-position-vertical:top;mso-position-vertical-relative:page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DF191">
    <w:pPr>
      <w:pStyle w:val="10"/>
    </w:pPr>
  </w:p>
  <w:p w14:paraId="1C3DB2D9"/>
  <w:p w14:paraId="7F87B1E6"/>
  <w:p w14:paraId="47F80967"/>
  <w:p w14:paraId="3B90534E"/>
  <w:p w14:paraId="5BFFB089"/>
  <w:p w14:paraId="6244D399">
    <w:r>
      <w:pict>
        <v:shape id="_x0000_s4101" o:spid="_x0000_s4101" o:spt="75" alt="Title: EayslinkWatermark" type="#_x0000_t75" style="position:absolute;left:0pt;height:45pt;width:90pt;mso-position-horizontal:right;mso-position-horizontal-relative:page;mso-position-vertical:top;mso-position-vertical-relative:page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576A1">
    <w:pPr>
      <w:pStyle w:val="10"/>
    </w:pPr>
  </w:p>
  <w:p w14:paraId="3361E67C"/>
  <w:p w14:paraId="673DF60C"/>
  <w:p w14:paraId="4B9F8788"/>
  <w:p w14:paraId="123BF710"/>
  <w:p w14:paraId="7C5B4E4A">
    <w:r>
      <w:pict>
        <v:shape id="_x0000_s4097" o:spid="_x0000_s4097" o:spt="75" alt="Title: EayslinkWatermark" type="#_x0000_t75" style="position:absolute;left:0pt;height:45pt;width:90pt;mso-position-horizontal:right;mso-position-horizontal-relative:page;mso-position-vertical:top;mso-position-vertical-relative:page;z-index:251663360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 w14:paraId="64D99BDF">
    <w:r>
      <w:pict>
        <v:shape id="EayslinkWatermark" o:spid="_x0000_s4098" o:spt="75" alt="Title: EayslinkWatermark" type="#_x0000_t75" style="position:absolute;left:0pt;height:45pt;width:90pt;mso-position-horizontal:right;mso-position-horizontal-relative:page;mso-position-vertical:top;mso-position-vertical-relative:page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F04CD3"/>
    <w:multiLevelType w:val="multilevel"/>
    <w:tmpl w:val="1DF04CD3"/>
    <w:lvl w:ilvl="0" w:tentative="0">
      <w:start w:val="1"/>
      <w:numFmt w:val="chineseCounting"/>
      <w:pStyle w:val="2"/>
      <w:suff w:val="nothing"/>
      <w:lvlText w:val="%1、"/>
      <w:lvlJc w:val="left"/>
      <w:pPr>
        <w:ind w:left="142" w:firstLine="0"/>
      </w:pPr>
      <w:rPr>
        <w:rFonts w:hint="eastAsia"/>
        <w:lang w:val="en-US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24" w:firstLine="402"/>
      </w:pPr>
      <w:rPr>
        <w:rFonts w:hint="eastAsia"/>
        <w:lang w:val="en-US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5ZTgwZWZkNGQ4ZGQwMzY0Zjg0OTc3MDc0NzJiMjAifQ=="/>
  </w:docVars>
  <w:rsids>
    <w:rsidRoot w:val="00530892"/>
    <w:rsid w:val="000047E1"/>
    <w:rsid w:val="00017FC1"/>
    <w:rsid w:val="0002075A"/>
    <w:rsid w:val="00076405"/>
    <w:rsid w:val="000837DB"/>
    <w:rsid w:val="000A6D89"/>
    <w:rsid w:val="000B15BD"/>
    <w:rsid w:val="000C6171"/>
    <w:rsid w:val="001353D8"/>
    <w:rsid w:val="00162FD9"/>
    <w:rsid w:val="00163002"/>
    <w:rsid w:val="00170A23"/>
    <w:rsid w:val="001973FE"/>
    <w:rsid w:val="001C07BD"/>
    <w:rsid w:val="001D4BBB"/>
    <w:rsid w:val="001F2C76"/>
    <w:rsid w:val="0024444C"/>
    <w:rsid w:val="00271FF0"/>
    <w:rsid w:val="00276A5F"/>
    <w:rsid w:val="002963B3"/>
    <w:rsid w:val="002A5D16"/>
    <w:rsid w:val="002C452D"/>
    <w:rsid w:val="00306622"/>
    <w:rsid w:val="00324999"/>
    <w:rsid w:val="00363E35"/>
    <w:rsid w:val="0038512F"/>
    <w:rsid w:val="003D64CD"/>
    <w:rsid w:val="003F72DF"/>
    <w:rsid w:val="0042504B"/>
    <w:rsid w:val="004265C9"/>
    <w:rsid w:val="00454FE2"/>
    <w:rsid w:val="004807A8"/>
    <w:rsid w:val="00481121"/>
    <w:rsid w:val="004A7B4C"/>
    <w:rsid w:val="004B6F9F"/>
    <w:rsid w:val="0050358B"/>
    <w:rsid w:val="0050480F"/>
    <w:rsid w:val="00527D9D"/>
    <w:rsid w:val="00527F4E"/>
    <w:rsid w:val="00530892"/>
    <w:rsid w:val="00531944"/>
    <w:rsid w:val="00532642"/>
    <w:rsid w:val="00550CDE"/>
    <w:rsid w:val="00552F5B"/>
    <w:rsid w:val="005E720F"/>
    <w:rsid w:val="005F10F7"/>
    <w:rsid w:val="005F1CA6"/>
    <w:rsid w:val="005F4504"/>
    <w:rsid w:val="00611EE5"/>
    <w:rsid w:val="00617B9E"/>
    <w:rsid w:val="00675F88"/>
    <w:rsid w:val="00682232"/>
    <w:rsid w:val="00691B53"/>
    <w:rsid w:val="006C299F"/>
    <w:rsid w:val="006C6652"/>
    <w:rsid w:val="006E24FF"/>
    <w:rsid w:val="00707F4A"/>
    <w:rsid w:val="00737E53"/>
    <w:rsid w:val="0076152F"/>
    <w:rsid w:val="00767BD6"/>
    <w:rsid w:val="007D7B5A"/>
    <w:rsid w:val="007E1E9E"/>
    <w:rsid w:val="007F0ED2"/>
    <w:rsid w:val="00830362"/>
    <w:rsid w:val="008329C6"/>
    <w:rsid w:val="008564CE"/>
    <w:rsid w:val="008615F2"/>
    <w:rsid w:val="0089523C"/>
    <w:rsid w:val="008C4DB4"/>
    <w:rsid w:val="008E68D9"/>
    <w:rsid w:val="008E7D3B"/>
    <w:rsid w:val="00917AE4"/>
    <w:rsid w:val="009C2365"/>
    <w:rsid w:val="009C614C"/>
    <w:rsid w:val="009C7D1B"/>
    <w:rsid w:val="009E2FB9"/>
    <w:rsid w:val="009F6852"/>
    <w:rsid w:val="00A06F6F"/>
    <w:rsid w:val="00A15E17"/>
    <w:rsid w:val="00A20CF0"/>
    <w:rsid w:val="00A24E80"/>
    <w:rsid w:val="00A32EBA"/>
    <w:rsid w:val="00A516F8"/>
    <w:rsid w:val="00A65B4A"/>
    <w:rsid w:val="00A708DB"/>
    <w:rsid w:val="00A97115"/>
    <w:rsid w:val="00AA5A77"/>
    <w:rsid w:val="00AE042E"/>
    <w:rsid w:val="00B0190D"/>
    <w:rsid w:val="00B108CA"/>
    <w:rsid w:val="00B20F57"/>
    <w:rsid w:val="00B26BD9"/>
    <w:rsid w:val="00B317C2"/>
    <w:rsid w:val="00B3604C"/>
    <w:rsid w:val="00B36FB4"/>
    <w:rsid w:val="00B53836"/>
    <w:rsid w:val="00B55BD5"/>
    <w:rsid w:val="00B61394"/>
    <w:rsid w:val="00B63240"/>
    <w:rsid w:val="00B73505"/>
    <w:rsid w:val="00B80B42"/>
    <w:rsid w:val="00B835AA"/>
    <w:rsid w:val="00BA6ED7"/>
    <w:rsid w:val="00BB005A"/>
    <w:rsid w:val="00BB3F83"/>
    <w:rsid w:val="00BB717C"/>
    <w:rsid w:val="00C144B5"/>
    <w:rsid w:val="00C54B02"/>
    <w:rsid w:val="00C616E3"/>
    <w:rsid w:val="00C90986"/>
    <w:rsid w:val="00CA5B08"/>
    <w:rsid w:val="00CB1E43"/>
    <w:rsid w:val="00CB25BE"/>
    <w:rsid w:val="00CD7CF5"/>
    <w:rsid w:val="00D063A1"/>
    <w:rsid w:val="00D240A1"/>
    <w:rsid w:val="00D407E4"/>
    <w:rsid w:val="00D443FB"/>
    <w:rsid w:val="00D45946"/>
    <w:rsid w:val="00D55B41"/>
    <w:rsid w:val="00D724EE"/>
    <w:rsid w:val="00D966FA"/>
    <w:rsid w:val="00DB4C36"/>
    <w:rsid w:val="00DC4145"/>
    <w:rsid w:val="00DD3F39"/>
    <w:rsid w:val="00DE61A1"/>
    <w:rsid w:val="00DE622F"/>
    <w:rsid w:val="00E15B3D"/>
    <w:rsid w:val="00E20D3B"/>
    <w:rsid w:val="00E265CB"/>
    <w:rsid w:val="00E36C66"/>
    <w:rsid w:val="00E85FBB"/>
    <w:rsid w:val="00E93106"/>
    <w:rsid w:val="00E97291"/>
    <w:rsid w:val="00EA6CA2"/>
    <w:rsid w:val="00EE5C85"/>
    <w:rsid w:val="00F0694B"/>
    <w:rsid w:val="00F11F10"/>
    <w:rsid w:val="00F14F98"/>
    <w:rsid w:val="00F375E3"/>
    <w:rsid w:val="00F37A6A"/>
    <w:rsid w:val="00F44DFF"/>
    <w:rsid w:val="00FA18DB"/>
    <w:rsid w:val="00FA68A3"/>
    <w:rsid w:val="00FC0591"/>
    <w:rsid w:val="00FC2D91"/>
    <w:rsid w:val="00FC5924"/>
    <w:rsid w:val="00FC7652"/>
    <w:rsid w:val="00FD176A"/>
    <w:rsid w:val="00FD1AD4"/>
    <w:rsid w:val="00FE05E3"/>
    <w:rsid w:val="00FE12BA"/>
    <w:rsid w:val="00FF0CEC"/>
    <w:rsid w:val="01BD43D4"/>
    <w:rsid w:val="02704AC1"/>
    <w:rsid w:val="02D36DFE"/>
    <w:rsid w:val="02F05C02"/>
    <w:rsid w:val="03231B33"/>
    <w:rsid w:val="038C559A"/>
    <w:rsid w:val="03B94246"/>
    <w:rsid w:val="044C50BA"/>
    <w:rsid w:val="04575F38"/>
    <w:rsid w:val="051F632A"/>
    <w:rsid w:val="05535BD4"/>
    <w:rsid w:val="05573D16"/>
    <w:rsid w:val="056B33BE"/>
    <w:rsid w:val="05917228"/>
    <w:rsid w:val="060914B4"/>
    <w:rsid w:val="06AD62E4"/>
    <w:rsid w:val="06FA0DFD"/>
    <w:rsid w:val="074C5900"/>
    <w:rsid w:val="085C7ED3"/>
    <w:rsid w:val="088E0696"/>
    <w:rsid w:val="08AB6853"/>
    <w:rsid w:val="08C96CD9"/>
    <w:rsid w:val="08FF7AB1"/>
    <w:rsid w:val="0A264FDB"/>
    <w:rsid w:val="0A821835"/>
    <w:rsid w:val="0ABC5CFC"/>
    <w:rsid w:val="0ABE2949"/>
    <w:rsid w:val="0B0B71F2"/>
    <w:rsid w:val="0BE8391A"/>
    <w:rsid w:val="0CC25F19"/>
    <w:rsid w:val="0D620449"/>
    <w:rsid w:val="0D6E7E4F"/>
    <w:rsid w:val="0D8B6C53"/>
    <w:rsid w:val="0DA11FD2"/>
    <w:rsid w:val="0DAD2CD7"/>
    <w:rsid w:val="0E3E5A73"/>
    <w:rsid w:val="0EC0292C"/>
    <w:rsid w:val="0FCD67A9"/>
    <w:rsid w:val="104015EB"/>
    <w:rsid w:val="104F151A"/>
    <w:rsid w:val="11176339"/>
    <w:rsid w:val="115D4462"/>
    <w:rsid w:val="118151F5"/>
    <w:rsid w:val="119A50FF"/>
    <w:rsid w:val="11A67603"/>
    <w:rsid w:val="11CB7EDE"/>
    <w:rsid w:val="121E62E8"/>
    <w:rsid w:val="12631F4C"/>
    <w:rsid w:val="126D42BC"/>
    <w:rsid w:val="12CC5D44"/>
    <w:rsid w:val="12D05D37"/>
    <w:rsid w:val="132D28D1"/>
    <w:rsid w:val="13533C18"/>
    <w:rsid w:val="13A47DC9"/>
    <w:rsid w:val="13AC16D1"/>
    <w:rsid w:val="143E4A1F"/>
    <w:rsid w:val="14882798"/>
    <w:rsid w:val="14F01EBC"/>
    <w:rsid w:val="14FB46BE"/>
    <w:rsid w:val="152C7B75"/>
    <w:rsid w:val="15480128"/>
    <w:rsid w:val="15C745A0"/>
    <w:rsid w:val="15EA028F"/>
    <w:rsid w:val="161163B3"/>
    <w:rsid w:val="16E23F68"/>
    <w:rsid w:val="16FA01A4"/>
    <w:rsid w:val="171862DF"/>
    <w:rsid w:val="17380F1A"/>
    <w:rsid w:val="1804388A"/>
    <w:rsid w:val="185005A0"/>
    <w:rsid w:val="18F02385"/>
    <w:rsid w:val="19114B2B"/>
    <w:rsid w:val="191E58E9"/>
    <w:rsid w:val="19912B49"/>
    <w:rsid w:val="199E386A"/>
    <w:rsid w:val="19AD03AC"/>
    <w:rsid w:val="19D159ED"/>
    <w:rsid w:val="1A2A3350"/>
    <w:rsid w:val="1A6A7BF0"/>
    <w:rsid w:val="1AAE5D2F"/>
    <w:rsid w:val="1AC86051"/>
    <w:rsid w:val="1B2A7AAB"/>
    <w:rsid w:val="1B2C45FF"/>
    <w:rsid w:val="1B4D379A"/>
    <w:rsid w:val="1B727D30"/>
    <w:rsid w:val="1B9E1A73"/>
    <w:rsid w:val="1BEE7832"/>
    <w:rsid w:val="1BF34341"/>
    <w:rsid w:val="1BFB3B7B"/>
    <w:rsid w:val="1CC21F65"/>
    <w:rsid w:val="1D254F04"/>
    <w:rsid w:val="1D5B0803"/>
    <w:rsid w:val="1D8C5846"/>
    <w:rsid w:val="1DD05E17"/>
    <w:rsid w:val="1E4946EC"/>
    <w:rsid w:val="1E560BB7"/>
    <w:rsid w:val="1E5F3366"/>
    <w:rsid w:val="1E6828C2"/>
    <w:rsid w:val="1E707955"/>
    <w:rsid w:val="1EB62804"/>
    <w:rsid w:val="1EBA2EF4"/>
    <w:rsid w:val="1EBD29E4"/>
    <w:rsid w:val="1ECD4536"/>
    <w:rsid w:val="1EE33E26"/>
    <w:rsid w:val="1EF83A1C"/>
    <w:rsid w:val="1EFD247B"/>
    <w:rsid w:val="207E3A8B"/>
    <w:rsid w:val="20884DD6"/>
    <w:rsid w:val="20987265"/>
    <w:rsid w:val="20B45272"/>
    <w:rsid w:val="20FB5A46"/>
    <w:rsid w:val="21411B3E"/>
    <w:rsid w:val="21CE2552"/>
    <w:rsid w:val="221C2118"/>
    <w:rsid w:val="22597835"/>
    <w:rsid w:val="227E6175"/>
    <w:rsid w:val="228D6B72"/>
    <w:rsid w:val="230311C2"/>
    <w:rsid w:val="23103A2A"/>
    <w:rsid w:val="23362A94"/>
    <w:rsid w:val="233D2346"/>
    <w:rsid w:val="235F22BC"/>
    <w:rsid w:val="23931F66"/>
    <w:rsid w:val="23952182"/>
    <w:rsid w:val="23A14683"/>
    <w:rsid w:val="243A0633"/>
    <w:rsid w:val="245F3CC4"/>
    <w:rsid w:val="2466767A"/>
    <w:rsid w:val="24B93C4E"/>
    <w:rsid w:val="250273A3"/>
    <w:rsid w:val="25565511"/>
    <w:rsid w:val="256F54C9"/>
    <w:rsid w:val="257F3DA3"/>
    <w:rsid w:val="25D8086D"/>
    <w:rsid w:val="25E371D4"/>
    <w:rsid w:val="25F56F08"/>
    <w:rsid w:val="26121868"/>
    <w:rsid w:val="26951A01"/>
    <w:rsid w:val="278F5981"/>
    <w:rsid w:val="27BB4E1D"/>
    <w:rsid w:val="29080D00"/>
    <w:rsid w:val="29242BE0"/>
    <w:rsid w:val="29464A87"/>
    <w:rsid w:val="29D74C27"/>
    <w:rsid w:val="2A080395"/>
    <w:rsid w:val="2A70441A"/>
    <w:rsid w:val="2A8B1BE9"/>
    <w:rsid w:val="2AA62C5E"/>
    <w:rsid w:val="2B710EEC"/>
    <w:rsid w:val="2BAB00F2"/>
    <w:rsid w:val="2C361647"/>
    <w:rsid w:val="2C640939"/>
    <w:rsid w:val="2C815051"/>
    <w:rsid w:val="2CDD0DFD"/>
    <w:rsid w:val="2D1C7470"/>
    <w:rsid w:val="2D391DD0"/>
    <w:rsid w:val="2E132621"/>
    <w:rsid w:val="2E1754F4"/>
    <w:rsid w:val="2E2D4F12"/>
    <w:rsid w:val="2E444588"/>
    <w:rsid w:val="2E756E38"/>
    <w:rsid w:val="2EC851B9"/>
    <w:rsid w:val="2ECB4CA9"/>
    <w:rsid w:val="2F7C41F6"/>
    <w:rsid w:val="2F936C13"/>
    <w:rsid w:val="30225BE6"/>
    <w:rsid w:val="30A25EDE"/>
    <w:rsid w:val="314D05FD"/>
    <w:rsid w:val="31D6122E"/>
    <w:rsid w:val="32C778C1"/>
    <w:rsid w:val="337E053C"/>
    <w:rsid w:val="338F274A"/>
    <w:rsid w:val="33B51036"/>
    <w:rsid w:val="33C543BD"/>
    <w:rsid w:val="33DF6B01"/>
    <w:rsid w:val="34120C85"/>
    <w:rsid w:val="355552CD"/>
    <w:rsid w:val="355E5C03"/>
    <w:rsid w:val="35A95619"/>
    <w:rsid w:val="35CF1523"/>
    <w:rsid w:val="36280C33"/>
    <w:rsid w:val="36B97ADD"/>
    <w:rsid w:val="37357877"/>
    <w:rsid w:val="37707056"/>
    <w:rsid w:val="37CD3840"/>
    <w:rsid w:val="37EA43F2"/>
    <w:rsid w:val="383537CD"/>
    <w:rsid w:val="38402264"/>
    <w:rsid w:val="38B75F28"/>
    <w:rsid w:val="38BB18EB"/>
    <w:rsid w:val="39053F03"/>
    <w:rsid w:val="39EE7A9E"/>
    <w:rsid w:val="3A557B1D"/>
    <w:rsid w:val="3A61257F"/>
    <w:rsid w:val="3B257AB2"/>
    <w:rsid w:val="3B8E6351"/>
    <w:rsid w:val="3B937026"/>
    <w:rsid w:val="3BC74A4B"/>
    <w:rsid w:val="3BD72EE0"/>
    <w:rsid w:val="3C0417FB"/>
    <w:rsid w:val="3C4816E7"/>
    <w:rsid w:val="3C87272A"/>
    <w:rsid w:val="3D022264"/>
    <w:rsid w:val="3DD35929"/>
    <w:rsid w:val="3DDD2303"/>
    <w:rsid w:val="3F010273"/>
    <w:rsid w:val="3F044BD0"/>
    <w:rsid w:val="3F620092"/>
    <w:rsid w:val="3FAD230E"/>
    <w:rsid w:val="4015533D"/>
    <w:rsid w:val="405B0AD4"/>
    <w:rsid w:val="408D0CD8"/>
    <w:rsid w:val="40E462A3"/>
    <w:rsid w:val="41807B75"/>
    <w:rsid w:val="41FF6CEC"/>
    <w:rsid w:val="42223A6B"/>
    <w:rsid w:val="42C46367"/>
    <w:rsid w:val="43803E5D"/>
    <w:rsid w:val="43F6451D"/>
    <w:rsid w:val="441A3B05"/>
    <w:rsid w:val="44254A04"/>
    <w:rsid w:val="446A2417"/>
    <w:rsid w:val="44906321"/>
    <w:rsid w:val="44EF75AD"/>
    <w:rsid w:val="44F95608"/>
    <w:rsid w:val="45D11D7F"/>
    <w:rsid w:val="45E306D3"/>
    <w:rsid w:val="46155B08"/>
    <w:rsid w:val="469E5530"/>
    <w:rsid w:val="47097BFA"/>
    <w:rsid w:val="47207FB4"/>
    <w:rsid w:val="474927B8"/>
    <w:rsid w:val="47CD5197"/>
    <w:rsid w:val="480C3F11"/>
    <w:rsid w:val="48221986"/>
    <w:rsid w:val="484418FD"/>
    <w:rsid w:val="48B336A6"/>
    <w:rsid w:val="49F7258C"/>
    <w:rsid w:val="4A0B6AD9"/>
    <w:rsid w:val="4A286FFC"/>
    <w:rsid w:val="4A525E27"/>
    <w:rsid w:val="4AA228A6"/>
    <w:rsid w:val="4AC5484B"/>
    <w:rsid w:val="4BBB7216"/>
    <w:rsid w:val="4BF2341E"/>
    <w:rsid w:val="4C2555A1"/>
    <w:rsid w:val="4C8C3872"/>
    <w:rsid w:val="4C9652E0"/>
    <w:rsid w:val="4CDF1BF4"/>
    <w:rsid w:val="4D0B48F7"/>
    <w:rsid w:val="4D562B53"/>
    <w:rsid w:val="4E465CA3"/>
    <w:rsid w:val="4EB65FA8"/>
    <w:rsid w:val="4F0E056F"/>
    <w:rsid w:val="4F177749"/>
    <w:rsid w:val="4F321028"/>
    <w:rsid w:val="4FE43CC8"/>
    <w:rsid w:val="50221019"/>
    <w:rsid w:val="50233675"/>
    <w:rsid w:val="505A6EF7"/>
    <w:rsid w:val="50782DA2"/>
    <w:rsid w:val="50A0169A"/>
    <w:rsid w:val="50A93B14"/>
    <w:rsid w:val="50EF617E"/>
    <w:rsid w:val="51587AAB"/>
    <w:rsid w:val="52195BA8"/>
    <w:rsid w:val="52320A18"/>
    <w:rsid w:val="52444543"/>
    <w:rsid w:val="52756432"/>
    <w:rsid w:val="527A416D"/>
    <w:rsid w:val="52E33975"/>
    <w:rsid w:val="53343D8A"/>
    <w:rsid w:val="536A5F90"/>
    <w:rsid w:val="53CE29C2"/>
    <w:rsid w:val="53F73CC7"/>
    <w:rsid w:val="54082AC5"/>
    <w:rsid w:val="54AD6A7C"/>
    <w:rsid w:val="55393E6B"/>
    <w:rsid w:val="55977C8C"/>
    <w:rsid w:val="55CE6CAA"/>
    <w:rsid w:val="56206DD9"/>
    <w:rsid w:val="562B5EAA"/>
    <w:rsid w:val="564156CE"/>
    <w:rsid w:val="56770197"/>
    <w:rsid w:val="56CF0F2B"/>
    <w:rsid w:val="56D92AC7"/>
    <w:rsid w:val="57511940"/>
    <w:rsid w:val="5800629E"/>
    <w:rsid w:val="58360B36"/>
    <w:rsid w:val="58474AF1"/>
    <w:rsid w:val="58F05D6E"/>
    <w:rsid w:val="598B1388"/>
    <w:rsid w:val="59CA6531"/>
    <w:rsid w:val="5A427C66"/>
    <w:rsid w:val="5A560C06"/>
    <w:rsid w:val="5A7871E4"/>
    <w:rsid w:val="5AF50835"/>
    <w:rsid w:val="5AFC1BC3"/>
    <w:rsid w:val="5B5A2D8E"/>
    <w:rsid w:val="5B5C4D58"/>
    <w:rsid w:val="5B7A2D2A"/>
    <w:rsid w:val="5B885338"/>
    <w:rsid w:val="5BBA3E39"/>
    <w:rsid w:val="5C5F76AC"/>
    <w:rsid w:val="5D0C00B7"/>
    <w:rsid w:val="5D1229F6"/>
    <w:rsid w:val="5D191EE4"/>
    <w:rsid w:val="5DA0717E"/>
    <w:rsid w:val="5DA16A52"/>
    <w:rsid w:val="5DA47234"/>
    <w:rsid w:val="5DAC5407"/>
    <w:rsid w:val="5DBC388C"/>
    <w:rsid w:val="5DD873C5"/>
    <w:rsid w:val="5E111E29"/>
    <w:rsid w:val="5E143B9D"/>
    <w:rsid w:val="5E927FEA"/>
    <w:rsid w:val="5EA507C4"/>
    <w:rsid w:val="5EF77271"/>
    <w:rsid w:val="5FF9343A"/>
    <w:rsid w:val="60261490"/>
    <w:rsid w:val="602A2D2E"/>
    <w:rsid w:val="60341DFF"/>
    <w:rsid w:val="60367925"/>
    <w:rsid w:val="604373DC"/>
    <w:rsid w:val="60FA4DF7"/>
    <w:rsid w:val="61857323"/>
    <w:rsid w:val="61AC366C"/>
    <w:rsid w:val="61F5736C"/>
    <w:rsid w:val="620A1069"/>
    <w:rsid w:val="62255EED"/>
    <w:rsid w:val="62B45479"/>
    <w:rsid w:val="62D578C9"/>
    <w:rsid w:val="62E73159"/>
    <w:rsid w:val="62F0676B"/>
    <w:rsid w:val="63355996"/>
    <w:rsid w:val="63EA165A"/>
    <w:rsid w:val="63ED6887"/>
    <w:rsid w:val="63F060F6"/>
    <w:rsid w:val="64412D3D"/>
    <w:rsid w:val="64A03E97"/>
    <w:rsid w:val="65A92947"/>
    <w:rsid w:val="65AF6BE1"/>
    <w:rsid w:val="65CB4FB4"/>
    <w:rsid w:val="6659611C"/>
    <w:rsid w:val="66687BD6"/>
    <w:rsid w:val="66A3023B"/>
    <w:rsid w:val="66B5531C"/>
    <w:rsid w:val="66EF7010"/>
    <w:rsid w:val="67236508"/>
    <w:rsid w:val="673D5A3D"/>
    <w:rsid w:val="674D7224"/>
    <w:rsid w:val="67A96C2F"/>
    <w:rsid w:val="67F30DFB"/>
    <w:rsid w:val="68800A5E"/>
    <w:rsid w:val="68B910F3"/>
    <w:rsid w:val="68C220FE"/>
    <w:rsid w:val="691E5E0D"/>
    <w:rsid w:val="693C3AD3"/>
    <w:rsid w:val="694E1541"/>
    <w:rsid w:val="69977CA6"/>
    <w:rsid w:val="6A415844"/>
    <w:rsid w:val="6C1F3963"/>
    <w:rsid w:val="6C901436"/>
    <w:rsid w:val="6CD56718"/>
    <w:rsid w:val="6CEF53EE"/>
    <w:rsid w:val="6D1C4347"/>
    <w:rsid w:val="6D244BEF"/>
    <w:rsid w:val="6D341690"/>
    <w:rsid w:val="6D54763D"/>
    <w:rsid w:val="6DC26C9C"/>
    <w:rsid w:val="6E2F42CF"/>
    <w:rsid w:val="6EA445F4"/>
    <w:rsid w:val="6EF966EE"/>
    <w:rsid w:val="6F046E40"/>
    <w:rsid w:val="6FBE2D2E"/>
    <w:rsid w:val="70645DE9"/>
    <w:rsid w:val="70912956"/>
    <w:rsid w:val="709D6190"/>
    <w:rsid w:val="70A408DB"/>
    <w:rsid w:val="71461992"/>
    <w:rsid w:val="716F713B"/>
    <w:rsid w:val="71F47640"/>
    <w:rsid w:val="72191F18"/>
    <w:rsid w:val="72875A1B"/>
    <w:rsid w:val="72F62F44"/>
    <w:rsid w:val="7343262D"/>
    <w:rsid w:val="739C7F8F"/>
    <w:rsid w:val="73B726D3"/>
    <w:rsid w:val="740262AF"/>
    <w:rsid w:val="74687E72"/>
    <w:rsid w:val="74734F18"/>
    <w:rsid w:val="74D3353D"/>
    <w:rsid w:val="758807CB"/>
    <w:rsid w:val="75F66E51"/>
    <w:rsid w:val="76D812DE"/>
    <w:rsid w:val="76EE0B02"/>
    <w:rsid w:val="76F854DD"/>
    <w:rsid w:val="76FE5C96"/>
    <w:rsid w:val="77935205"/>
    <w:rsid w:val="782C60B0"/>
    <w:rsid w:val="78404076"/>
    <w:rsid w:val="78570929"/>
    <w:rsid w:val="792A5A7B"/>
    <w:rsid w:val="79FD2E0A"/>
    <w:rsid w:val="7A0F3269"/>
    <w:rsid w:val="7A1247B0"/>
    <w:rsid w:val="7A1E7F83"/>
    <w:rsid w:val="7A2B5FDD"/>
    <w:rsid w:val="7A3E3B4E"/>
    <w:rsid w:val="7AAC6D0A"/>
    <w:rsid w:val="7ABE74B3"/>
    <w:rsid w:val="7ACA231F"/>
    <w:rsid w:val="7B4A41EC"/>
    <w:rsid w:val="7B4E1B6F"/>
    <w:rsid w:val="7B705F89"/>
    <w:rsid w:val="7B7F7F7B"/>
    <w:rsid w:val="7BB52A4E"/>
    <w:rsid w:val="7BC725E4"/>
    <w:rsid w:val="7BD17A9C"/>
    <w:rsid w:val="7C2154D6"/>
    <w:rsid w:val="7C695CE4"/>
    <w:rsid w:val="7C9301BC"/>
    <w:rsid w:val="7C945CA8"/>
    <w:rsid w:val="7CD70323"/>
    <w:rsid w:val="7D44147C"/>
    <w:rsid w:val="7E33329E"/>
    <w:rsid w:val="7ED22AB7"/>
    <w:rsid w:val="7F5F07EF"/>
    <w:rsid w:val="7FB14DC3"/>
    <w:rsid w:val="7FBA3C77"/>
    <w:rsid w:val="7FD7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numPr>
        <w:ilvl w:val="0"/>
        <w:numId w:val="1"/>
      </w:numPr>
      <w:tabs>
        <w:tab w:val="left" w:pos="0"/>
        <w:tab w:val="left" w:pos="425"/>
      </w:tabs>
      <w:adjustRightInd w:val="0"/>
      <w:snapToGrid w:val="0"/>
      <w:spacing w:line="360" w:lineRule="auto"/>
      <w:ind w:left="0"/>
      <w:outlineLvl w:val="0"/>
    </w:pPr>
    <w:rPr>
      <w:rFonts w:ascii="Times New Roman" w:hAnsi="Times New Roman" w:eastAsia="宋体" w:cs="Times New Roman"/>
      <w:kern w:val="44"/>
      <w:sz w:val="28"/>
    </w:rPr>
  </w:style>
  <w:style w:type="paragraph" w:styleId="3">
    <w:name w:val="heading 2"/>
    <w:basedOn w:val="1"/>
    <w:next w:val="4"/>
    <w:qFormat/>
    <w:uiPriority w:val="0"/>
    <w:pPr>
      <w:keepNext/>
      <w:adjustRightInd w:val="0"/>
      <w:spacing w:before="120" w:line="360" w:lineRule="auto"/>
      <w:jc w:val="center"/>
      <w:textAlignment w:val="baseline"/>
      <w:outlineLvl w:val="1"/>
    </w:pPr>
    <w:rPr>
      <w:rFonts w:eastAsia="黑体"/>
      <w:kern w:val="0"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textAlignment w:val="baseline"/>
      <w:outlineLvl w:val="2"/>
    </w:pPr>
    <w:rPr>
      <w:rFonts w:ascii="宋体"/>
      <w:kern w:val="0"/>
      <w:sz w:val="32"/>
      <w:szCs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basedOn w:val="1"/>
    <w:next w:val="1"/>
    <w:autoRedefine/>
    <w:qFormat/>
    <w:uiPriority w:val="0"/>
    <w:pPr>
      <w:ind w:left="200" w:leftChars="200"/>
    </w:pPr>
  </w:style>
  <w:style w:type="paragraph" w:styleId="6">
    <w:name w:val="annotation text"/>
    <w:basedOn w:val="1"/>
    <w:link w:val="26"/>
    <w:autoRedefine/>
    <w:semiHidden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4"/>
    <w:autoRedefine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7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FollowedHyperlink"/>
    <w:basedOn w:val="14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Emphasis"/>
    <w:basedOn w:val="14"/>
    <w:autoRedefine/>
    <w:qFormat/>
    <w:uiPriority w:val="20"/>
    <w:rPr>
      <w:i/>
    </w:rPr>
  </w:style>
  <w:style w:type="character" w:styleId="18">
    <w:name w:val="Hyperlink"/>
    <w:basedOn w:val="14"/>
    <w:autoRedefine/>
    <w:semiHidden/>
    <w:unhideWhenUsed/>
    <w:qFormat/>
    <w:uiPriority w:val="99"/>
    <w:rPr>
      <w:color w:val="0000FF"/>
      <w:u w:val="none"/>
    </w:rPr>
  </w:style>
  <w:style w:type="character" w:styleId="19">
    <w:name w:val="annotation reference"/>
    <w:basedOn w:val="14"/>
    <w:autoRedefine/>
    <w:semiHidden/>
    <w:unhideWhenUsed/>
    <w:qFormat/>
    <w:uiPriority w:val="99"/>
    <w:rPr>
      <w:sz w:val="21"/>
      <w:szCs w:val="21"/>
    </w:rPr>
  </w:style>
  <w:style w:type="paragraph" w:customStyle="1" w:styleId="20">
    <w:name w:val="Default"/>
    <w:basedOn w:val="21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1">
    <w:name w:val="正文（首行缩进两字）"/>
    <w:basedOn w:val="1"/>
    <w:autoRedefine/>
    <w:qFormat/>
    <w:uiPriority w:val="0"/>
    <w:rPr>
      <w:szCs w:val="21"/>
    </w:rPr>
  </w:style>
  <w:style w:type="character" w:customStyle="1" w:styleId="22">
    <w:name w:val="页眉 字符"/>
    <w:basedOn w:val="14"/>
    <w:link w:val="10"/>
    <w:autoRedefine/>
    <w:qFormat/>
    <w:uiPriority w:val="99"/>
    <w:rPr>
      <w:sz w:val="18"/>
      <w:szCs w:val="18"/>
    </w:rPr>
  </w:style>
  <w:style w:type="character" w:customStyle="1" w:styleId="23">
    <w:name w:val="页脚 字符"/>
    <w:basedOn w:val="14"/>
    <w:link w:val="9"/>
    <w:autoRedefine/>
    <w:qFormat/>
    <w:uiPriority w:val="99"/>
    <w:rPr>
      <w:sz w:val="18"/>
      <w:szCs w:val="18"/>
    </w:rPr>
  </w:style>
  <w:style w:type="character" w:customStyle="1" w:styleId="24">
    <w:name w:val="日期 字符"/>
    <w:basedOn w:val="14"/>
    <w:link w:val="7"/>
    <w:autoRedefine/>
    <w:semiHidden/>
    <w:qFormat/>
    <w:uiPriority w:val="99"/>
  </w:style>
  <w:style w:type="paragraph" w:styleId="2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6">
    <w:name w:val="批注文字 字符"/>
    <w:basedOn w:val="14"/>
    <w:link w:val="6"/>
    <w:autoRedefine/>
    <w:semiHidden/>
    <w:qFormat/>
    <w:uiPriority w:val="99"/>
  </w:style>
  <w:style w:type="character" w:customStyle="1" w:styleId="27">
    <w:name w:val="批注框文本 字符"/>
    <w:basedOn w:val="14"/>
    <w:link w:val="8"/>
    <w:autoRedefine/>
    <w:semiHidden/>
    <w:qFormat/>
    <w:uiPriority w:val="99"/>
    <w:rPr>
      <w:sz w:val="18"/>
      <w:szCs w:val="18"/>
    </w:rPr>
  </w:style>
  <w:style w:type="paragraph" w:customStyle="1" w:styleId="28">
    <w:name w:val="普通(网站)1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/>
      <w:sz w:val="24"/>
    </w:rPr>
  </w:style>
  <w:style w:type="paragraph" w:customStyle="1" w:styleId="29">
    <w:name w:val="z0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/>
      <w:sz w:val="24"/>
      <w:szCs w:val="24"/>
    </w:rPr>
  </w:style>
  <w:style w:type="character" w:customStyle="1" w:styleId="30">
    <w:name w:val="font11"/>
    <w:basedOn w:val="1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31">
    <w:name w:val="TOC1"/>
    <w:basedOn w:val="1"/>
    <w:next w:val="1"/>
    <w:qFormat/>
    <w:uiPriority w:val="0"/>
    <w:pPr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9"/>
    <customShpInfo spid="_x0000_s4100"/>
    <customShpInfo spid="_x0000_s4101"/>
    <customShpInfo spid="_x0000_s4097"/>
    <customShpInfo spid="_x0000_s4098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2108</Words>
  <Characters>2439</Characters>
  <Lines>4</Lines>
  <Paragraphs>4</Paragraphs>
  <TotalTime>2</TotalTime>
  <ScaleCrop>false</ScaleCrop>
  <LinksUpToDate>false</LinksUpToDate>
  <CharactersWithSpaces>2527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2018-11-27T02:59:00Z</dcterms:created>
  <dc:creator>hxc</dc:creator>
  <cp:lastModifiedBy>CGZX</cp:lastModifiedBy>
  <dcterms:modified xsi:type="dcterms:W3CDTF">2025-04-30T08:20:09Z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6" name="ICV">
    <vt:lpwstr>15FBEB6628D249ABB805F15B57FC4A6D</vt:lpwstr>
  </property>
  <property fmtid="{D5CDD505-2E9C-101B-9397-08002B2CF9AE}" pid="7" name="KSOProductBuildVer">
    <vt:lpwstr>2052-12.1.0.20784</vt:lpwstr>
  </property>
  <property fmtid="{D5CDD505-2E9C-101B-9397-08002B2CF9AE}" pid="8" name="KSOTemplateDocerSaveRecord">
    <vt:lpwstr>eyJoZGlkIjoiNTk5ZTgwZWZkNGQ4ZGQwMzY0Zjg0OTc3MDc0NzJiMjAifQ==</vt:lpwstr>
  </property>
  <property fmtid="{D5CDD505-2E9C-101B-9397-08002B2CF9AE}" pid="5" name="EagleCloud">
    <vt:lpwstr>61676334b4e8422151e43967553014381f5e06876ebe2bbce66cedec39aecaacf4853be976adcc648e709e91f0cef3a5fd5aeceae339f832e87481689296a0489b42250b8ce7a1f5e1f030e88631da08b1ffa4dd29793da2b8b8b9c963f8db9797ef53479775b0f7c4add2f9e166ff2e709b8d7980a5440bd559b0f32b919a3</vt:lpwstr>
  </property>
  <property fmtid="{D5CDD505-2E9C-101B-9397-08002B2CF9AE}" pid="6" name="EagleCloud1">
    <vt:lpwstr>f312d6fb465707fc439d57c8216b095722de46e27c5bb5d6c8ecedbb0a8d5e32f226adb47207e2888bd5cf0858f6ab78c9bee2482f0af4960337aea80a7bb973fefaf381f45ca91c183a2d597be7db7d20dc8aaa42089648d63fcde9e2638abfd7ceb22f5704e7c1f2ad75253bb975beb7cdb364b4915021746e6845aca8e20</vt:lpwstr>
  </property>
  <property fmtid="{D5CDD505-2E9C-101B-9397-08002B2CF9AE}" pid="7" name="EagleCloud2">
    <vt:lpwstr>052ce3f4dcfc57e383223148a85770bf697afa5341ce87b038e0db54d1f3433159d25596b41b14e612936822ff4015bbf97e8a85e4515b5dac6790352dae5eab3e5ae2bf09972c5d1a476967b25e8c39e780b66f5a7ad5f129903e8f9a73dedf4367de6f88e79f8a2b43ca91481f0488de27ab1f2d5f6ac00acacc6ecf3527b</vt:lpwstr>
  </property>
  <property fmtid="{D5CDD505-2E9C-101B-9397-08002B2CF9AE}" pid="8" name="EagleCloud3">
    <vt:lpwstr>23cff496e19c8255bbefcb52988338d79991b097c9363cf0371c1a997258ee5200b3c7d68e170e78bf5d9ffd134a614ff57985f0870483518018d08771bc77262eb5b3caca266d233b7b5f58c791ce5f01b74088af5fc1517ee228ad2e477463967d726bee604cffeefd6e1d0dc1e76ca94049629f6ffe035367c3f938fc027</vt:lpwstr>
  </property>
  <property fmtid="{D5CDD505-2E9C-101B-9397-08002B2CF9AE}" pid="9" name="EagleCloud4">
    <vt:lpwstr>0f0ea3abb20829abe1d23722fd59181690c8e3b71557018516a6b908d8c406b33e305ae2bf09972c5d1a476967b25e8c39e780b66f5a7ad5f129903e8f9a73dedf4367de6f88e79f8a2b43ca91481f0488de8dec20c71015cc68c0b4373f70f7b2984696a68a9fc8bf18e837524faad78d63eb1c169e213a749eca833ee5640</vt:lpwstr>
  </property>
  <property fmtid="{D5CDD505-2E9C-101B-9397-08002B2CF9AE}" pid="10" name="EagleCloud5">
    <vt:lpwstr>a29e8375e2f12534219b29ac999df6422de0cc9e3b71dff34c18cae1838c05ec3498aba29178f82c1269b57f69b03b6b54028317b39e33bc2cacb7eb86ebbc49f482930449ab0632f38a464702fc64a1bb985049629f6ffe035367c3f938fc0270f0e9a5dfa1f1b66bd2425df355e2c4bb9a312e1e187000bbb3582127d10fa</vt:lpwstr>
  </property>
  <property fmtid="{D5CDD505-2E9C-101B-9397-08002B2CF9AE}" pid="11" name="EagleCloud6">
    <vt:lpwstr>c630e255b6447918895e1c75b3e9946bc61a9c788b4c78e7f45a57d99509c26bda878fb07f29b62a5e400227bca1c2f85845c35e47f6c6612a78fbce11a8fc11fef030e5811380cd6472ad528f1f0d6edd40935ae16817606f2d95300ee64f313cf553</vt:lpwstr>
  </property>
</Properties>
</file>