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0366B"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函</w:t>
      </w:r>
    </w:p>
    <w:p w14:paraId="75E22580"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 w14:paraId="74A17B23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467A2E23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我方已于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日收到你方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日发出的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金属硅采购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的投标邀请书，并确认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（参加/不参加）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竞价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 w14:paraId="303DD78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>2025年第二季度金属硅采购项目邀请书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规定的交货期要求。</w:t>
      </w:r>
    </w:p>
    <w:p w14:paraId="17F95458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)投标方已详细审查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>金属硅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项目邀请书并响应（2.6技术要求）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以及全部参考资料和有关附件。</w:t>
      </w:r>
      <w:bookmarkStart w:id="0" w:name="_GoBack"/>
      <w:bookmarkEnd w:id="0"/>
    </w:p>
    <w:p w14:paraId="77304A40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>金属硅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 w14:paraId="55CC64BC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地址：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Rongxing</w:t>
      </w:r>
      <w:r>
        <w:rPr>
          <w:rFonts w:hint="eastAsia" w:ascii="宋体" w:hAnsi="宋体" w:eastAsia="宋体"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zhai</w:t>
      </w:r>
      <w:r>
        <w:rPr>
          <w:rFonts w:hint="eastAsia" w:ascii="宋体" w:hAnsi="宋体" w:eastAsia="宋体"/>
          <w:color w:val="auto"/>
          <w:sz w:val="24"/>
          <w:szCs w:val="24"/>
        </w:rPr>
        <w:t>@geely.com</w:t>
      </w:r>
    </w:p>
    <w:p w14:paraId="15366020">
      <w:pPr>
        <w:pStyle w:val="4"/>
        <w:rPr>
          <w:rFonts w:hint="eastAsia" w:asciiTheme="majorEastAsia" w:hAnsiTheme="majorEastAsia" w:eastAsiaTheme="majorEastAsia" w:cstheme="majorEastAsia"/>
          <w:lang w:eastAsia="zh-CN"/>
        </w:rPr>
      </w:pPr>
    </w:p>
    <w:p w14:paraId="5EEC7D22">
      <w:pPr>
        <w:pStyle w:val="4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 w14:paraId="219EA9D0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 w14:paraId="6EF5877E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 w14:paraId="1CFC8B9F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 w14:paraId="369D1A16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 w14:paraId="3E9B39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mM2MWQ5YjAwMTY3NTUzMWYyMTRkMTljNjViYzkifQ=="/>
  </w:docVars>
  <w:rsids>
    <w:rsidRoot w:val="00000000"/>
    <w:rsid w:val="08AE22CC"/>
    <w:rsid w:val="39734D9E"/>
    <w:rsid w:val="735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260</Characters>
  <Lines>0</Lines>
  <Paragraphs>0</Paragraphs>
  <TotalTime>0</TotalTime>
  <ScaleCrop>false</ScaleCrop>
  <LinksUpToDate>false</LinksUpToDate>
  <CharactersWithSpaces>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2024-04-18T02:23:00Z</dcterms:created>
  <dc:creator>XXB</dc:creator>
  <cp:lastModifiedBy>合子</cp:lastModifiedBy>
  <dcterms:modified xsi:type="dcterms:W3CDTF">2025-05-15T07:08:38Z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807330DEF8F0400DA7A78CA86B87E348_12</vt:lpwstr>
  </property>
  <property fmtid="{D5CDD505-2E9C-101B-9397-08002B2CF9AE}" pid="4" name="EagleCloud">
    <vt:lpwstr>{"watermark_type":"track","current_time":"2024-08-22 13:06","employee_id":"emp_53e76e55-ad6f-4d81-87d8-0a05bbd30828","agent_id":"b19ca44061d9f6ebf9943345378a88a5adc3f81f8ae6e55a4c6b6fe042a30ccc","process":"","custom_content":"科技租户","total_content":"2024-08-22 13:06-emp_53e76e55-ad6f-4d81-87d8-0a05bbd30828-b19ca44061d9f6ebf9943345378a88a5adc3f81f8ae6e55a4c6b6fe042a30ccc-{{process}}-科技租户"}</vt:lpwstr>
  </property>
  <property fmtid="{D5CDD505-2E9C-101B-9397-08002B2CF9AE}" pid="5" name="KSOTemplateDocerSaveRecord">
    <vt:lpwstr>eyJoZGlkIjoiYTkwZTdjNDk4YTZkNTI1Yjk1OWM1MzE0MTEzODM5MzMiLCJ1c2VySWQiOiI3MTM5Mjc5MjcifQ==</vt:lpwstr>
  </property>
</Properties>
</file>